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AF" w:rsidRDefault="006B0AAF" w:rsidP="000C658A">
      <w:pPr>
        <w:ind w:leftChars="-202" w:left="-424"/>
        <w:jc w:val="left"/>
        <w:rPr>
          <w:b/>
          <w:bCs/>
          <w:color w:val="000000"/>
          <w:szCs w:val="21"/>
        </w:rPr>
      </w:pPr>
      <w:r>
        <w:rPr>
          <w:rFonts w:hint="eastAsia"/>
          <w:b/>
          <w:bCs/>
          <w:color w:val="000000"/>
          <w:szCs w:val="21"/>
        </w:rPr>
        <w:t>绝密★启封并使用完毕前</w:t>
      </w:r>
      <w:r>
        <w:rPr>
          <w:rFonts w:hint="eastAsia"/>
          <w:b/>
          <w:bCs/>
          <w:color w:val="000000"/>
          <w:szCs w:val="21"/>
        </w:rPr>
        <w:t xml:space="preserve"> </w:t>
      </w:r>
    </w:p>
    <w:p w:rsidR="006B0AAF" w:rsidRPr="00F50B41" w:rsidRDefault="006B0AAF" w:rsidP="000C658A">
      <w:pPr>
        <w:ind w:leftChars="-202" w:left="-424"/>
        <w:jc w:val="center"/>
        <w:rPr>
          <w:rFonts w:ascii="宋体" w:eastAsia="宋体" w:hAnsi="宋体"/>
          <w:b/>
          <w:bCs/>
          <w:color w:val="000000"/>
          <w:sz w:val="44"/>
          <w:szCs w:val="44"/>
        </w:rPr>
      </w:pPr>
      <w:r w:rsidRPr="00F50B41">
        <w:rPr>
          <w:rFonts w:ascii="宋体" w:eastAsia="宋体" w:hAnsi="宋体" w:hint="eastAsia"/>
          <w:b/>
          <w:bCs/>
          <w:color w:val="000000"/>
          <w:sz w:val="44"/>
          <w:szCs w:val="44"/>
        </w:rPr>
        <w:t>2015年普通高等学校招生全国统一考试</w:t>
      </w:r>
    </w:p>
    <w:p w:rsidR="006B0AAF" w:rsidRDefault="006B0AAF" w:rsidP="000C658A">
      <w:pPr>
        <w:ind w:leftChars="-202" w:left="-424"/>
        <w:jc w:val="center"/>
        <w:rPr>
          <w:rFonts w:ascii="宋体" w:eastAsia="宋体" w:hAnsi="宋体"/>
          <w:b/>
          <w:bCs/>
          <w:color w:val="000000"/>
          <w:sz w:val="44"/>
          <w:szCs w:val="44"/>
        </w:rPr>
      </w:pPr>
      <w:r>
        <w:rPr>
          <w:rFonts w:ascii="宋体" w:eastAsia="宋体" w:hAnsi="宋体" w:hint="eastAsia"/>
          <w:b/>
          <w:bCs/>
          <w:color w:val="000000"/>
          <w:sz w:val="44"/>
          <w:szCs w:val="44"/>
        </w:rPr>
        <w:t>文科综合能力测试</w:t>
      </w:r>
    </w:p>
    <w:p w:rsidR="006B0AAF" w:rsidRDefault="006B0AAF" w:rsidP="000C658A">
      <w:pPr>
        <w:ind w:leftChars="-202" w:left="-424"/>
        <w:jc w:val="left"/>
      </w:pPr>
      <w:r>
        <w:rPr>
          <w:rFonts w:hint="eastAsia"/>
        </w:rPr>
        <w:t>本试卷共</w:t>
      </w:r>
      <w:r>
        <w:rPr>
          <w:rFonts w:hint="eastAsia"/>
        </w:rPr>
        <w:t>16</w:t>
      </w:r>
      <w:r>
        <w:rPr>
          <w:rFonts w:hint="eastAsia"/>
        </w:rPr>
        <w:t>页，</w:t>
      </w:r>
      <w:r>
        <w:rPr>
          <w:rFonts w:hint="eastAsia"/>
        </w:rPr>
        <w:t>48</w:t>
      </w:r>
      <w:r>
        <w:rPr>
          <w:rFonts w:hint="eastAsia"/>
        </w:rPr>
        <w:t>题（</w:t>
      </w:r>
      <w:proofErr w:type="gramStart"/>
      <w:r>
        <w:rPr>
          <w:rFonts w:hint="eastAsia"/>
        </w:rPr>
        <w:t>含选考题</w:t>
      </w:r>
      <w:proofErr w:type="gramEnd"/>
      <w:r>
        <w:rPr>
          <w:rFonts w:hint="eastAsia"/>
        </w:rPr>
        <w:t>）</w:t>
      </w:r>
      <w:r w:rsidRPr="007B7786">
        <w:rPr>
          <w:rFonts w:hint="eastAsia"/>
        </w:rPr>
        <w:t>。</w:t>
      </w:r>
      <w:r>
        <w:rPr>
          <w:rFonts w:hint="eastAsia"/>
        </w:rPr>
        <w:t>全卷满分</w:t>
      </w:r>
      <w:r>
        <w:rPr>
          <w:rFonts w:hint="eastAsia"/>
        </w:rPr>
        <w:t>300</w:t>
      </w:r>
      <w:r>
        <w:rPr>
          <w:rFonts w:hint="eastAsia"/>
        </w:rPr>
        <w:t>分</w:t>
      </w:r>
      <w:r w:rsidRPr="007B7786">
        <w:rPr>
          <w:rFonts w:hint="eastAsia"/>
        </w:rPr>
        <w:t>。</w:t>
      </w:r>
      <w:r>
        <w:rPr>
          <w:rFonts w:hint="eastAsia"/>
        </w:rPr>
        <w:t>考试</w:t>
      </w:r>
      <w:r>
        <w:rPr>
          <w:rFonts w:hint="eastAsia"/>
        </w:rPr>
        <w:t xml:space="preserve"> </w:t>
      </w:r>
      <w:r>
        <w:rPr>
          <w:rFonts w:hint="eastAsia"/>
        </w:rPr>
        <w:t>用时</w:t>
      </w:r>
      <w:r>
        <w:rPr>
          <w:rFonts w:hint="eastAsia"/>
        </w:rPr>
        <w:t>150</w:t>
      </w:r>
      <w:r>
        <w:rPr>
          <w:rFonts w:hint="eastAsia"/>
        </w:rPr>
        <w:t>分钟。</w:t>
      </w:r>
    </w:p>
    <w:p w:rsidR="006B0AAF" w:rsidRPr="007B7786" w:rsidRDefault="006B0AAF" w:rsidP="000C658A">
      <w:pPr>
        <w:ind w:leftChars="-202" w:left="-424"/>
        <w:jc w:val="center"/>
      </w:pPr>
      <w:r w:rsidRPr="006B0AAF">
        <w:rPr>
          <w:rFonts w:hint="eastAsia"/>
          <w:b/>
        </w:rPr>
        <w:t>★祝考试顺利★</w:t>
      </w:r>
    </w:p>
    <w:p w:rsidR="006B0AAF" w:rsidRDefault="006B0AAF" w:rsidP="000C658A">
      <w:pPr>
        <w:ind w:leftChars="-202" w:left="-424"/>
        <w:jc w:val="left"/>
        <w:rPr>
          <w:b/>
        </w:rPr>
      </w:pPr>
      <w:r w:rsidRPr="00C2699C">
        <w:rPr>
          <w:rFonts w:hint="eastAsia"/>
          <w:b/>
        </w:rPr>
        <w:t>注意事项：</w:t>
      </w:r>
    </w:p>
    <w:p w:rsidR="006B0AAF" w:rsidRDefault="006B0AAF" w:rsidP="000C658A">
      <w:pPr>
        <w:ind w:leftChars="-202" w:left="-424"/>
        <w:jc w:val="left"/>
        <w:rPr>
          <w:b/>
        </w:rPr>
      </w:pPr>
      <w:r>
        <w:rPr>
          <w:rFonts w:hint="eastAsia"/>
          <w:b/>
        </w:rPr>
        <w:tab/>
        <w:t>1.</w:t>
      </w:r>
      <w:r>
        <w:rPr>
          <w:rFonts w:hint="eastAsia"/>
          <w:b/>
        </w:rPr>
        <w:t>答题前，现将自己的姓名、准考证号填写在试题卷和答题卡上，并将准考证号条形码粘贴在答题卡上的指定位置。用合乎要求的</w:t>
      </w:r>
      <w:r>
        <w:rPr>
          <w:rFonts w:hint="eastAsia"/>
          <w:b/>
        </w:rPr>
        <w:t>2B</w:t>
      </w:r>
      <w:r>
        <w:rPr>
          <w:rFonts w:hint="eastAsia"/>
          <w:b/>
        </w:rPr>
        <w:t>铅笔将答题卡上的试题类型</w:t>
      </w:r>
      <w:r>
        <w:rPr>
          <w:rFonts w:hint="eastAsia"/>
          <w:b/>
        </w:rPr>
        <w:t>A</w:t>
      </w:r>
      <w:r>
        <w:rPr>
          <w:rFonts w:hint="eastAsia"/>
          <w:b/>
        </w:rPr>
        <w:t>后的方框涂黑。</w:t>
      </w:r>
    </w:p>
    <w:p w:rsidR="006B0AAF" w:rsidRDefault="006B0AAF" w:rsidP="000C658A">
      <w:pPr>
        <w:ind w:leftChars="-202" w:left="-424"/>
        <w:jc w:val="left"/>
        <w:rPr>
          <w:b/>
        </w:rPr>
      </w:pPr>
      <w:r>
        <w:rPr>
          <w:rFonts w:hint="eastAsia"/>
          <w:b/>
        </w:rPr>
        <w:tab/>
        <w:t>2.</w:t>
      </w:r>
      <w:r>
        <w:rPr>
          <w:rFonts w:hint="eastAsia"/>
          <w:b/>
        </w:rPr>
        <w:t>选择题的作答：每小题选出答案后，用合乎要求的</w:t>
      </w:r>
      <w:r>
        <w:rPr>
          <w:rFonts w:hint="eastAsia"/>
          <w:b/>
        </w:rPr>
        <w:t>2</w:t>
      </w:r>
      <w:r>
        <w:rPr>
          <w:rFonts w:hint="eastAsia"/>
          <w:b/>
        </w:rPr>
        <w:t>Ｂ铅笔把答题卡上对应题目的答案标号涂黑。卸载试题卷、草稿纸和答题卡上的非答题区域均无效。</w:t>
      </w:r>
    </w:p>
    <w:p w:rsidR="006B0AAF" w:rsidRDefault="006B0AAF" w:rsidP="000C658A">
      <w:pPr>
        <w:ind w:leftChars="-202" w:left="-424"/>
        <w:jc w:val="left"/>
        <w:rPr>
          <w:b/>
        </w:rPr>
      </w:pPr>
      <w:r>
        <w:rPr>
          <w:rFonts w:hint="eastAsia"/>
          <w:b/>
        </w:rPr>
        <w:tab/>
        <w:t>3.</w:t>
      </w:r>
      <w:r>
        <w:rPr>
          <w:rFonts w:hint="eastAsia"/>
          <w:b/>
        </w:rPr>
        <w:t>非选择题的作答：用合乎要求的签字笔直接答在答题卡上对应的答题区域内，写在试题卷、草稿纸和答题卡上的非答题区域均无效。</w:t>
      </w:r>
    </w:p>
    <w:p w:rsidR="006B0AAF" w:rsidRDefault="006B0AAF" w:rsidP="000C658A">
      <w:pPr>
        <w:ind w:leftChars="-202" w:left="-424"/>
        <w:jc w:val="left"/>
        <w:rPr>
          <w:b/>
        </w:rPr>
      </w:pPr>
      <w:r>
        <w:rPr>
          <w:rFonts w:hint="eastAsia"/>
          <w:b/>
        </w:rPr>
        <w:tab/>
        <w:t>4.</w:t>
      </w:r>
      <w:r>
        <w:rPr>
          <w:rFonts w:hint="eastAsia"/>
          <w:b/>
        </w:rPr>
        <w:t>选考题的作答：先把所选题目的题号在答题卡上指定的位置用合乎要求的</w:t>
      </w:r>
      <w:r>
        <w:rPr>
          <w:rFonts w:hint="eastAsia"/>
          <w:b/>
        </w:rPr>
        <w:t>2B</w:t>
      </w:r>
      <w:r>
        <w:rPr>
          <w:rFonts w:hint="eastAsia"/>
          <w:b/>
        </w:rPr>
        <w:t>铅笔涂黑。答案写在答题卡上对应的答题区域内，写在试题卷、草稿纸和答题卡上的非答题区域均无效。</w:t>
      </w:r>
    </w:p>
    <w:p w:rsidR="006B0AAF" w:rsidRDefault="006B0AAF" w:rsidP="000C658A">
      <w:pPr>
        <w:ind w:leftChars="-202" w:left="-424"/>
        <w:jc w:val="left"/>
        <w:rPr>
          <w:b/>
        </w:rPr>
      </w:pPr>
      <w:r>
        <w:rPr>
          <w:rFonts w:hint="eastAsia"/>
          <w:b/>
        </w:rPr>
        <w:tab/>
        <w:t>5.</w:t>
      </w:r>
      <w:r>
        <w:rPr>
          <w:rFonts w:hint="eastAsia"/>
          <w:b/>
        </w:rPr>
        <w:t>考试结束后，请将本试题卷和答题卡一并上交。</w:t>
      </w:r>
    </w:p>
    <w:p w:rsidR="006B0AAF" w:rsidRPr="006B0AAF" w:rsidRDefault="006B0AAF" w:rsidP="000C658A">
      <w:pPr>
        <w:ind w:leftChars="-202" w:left="-424"/>
        <w:jc w:val="center"/>
        <w:rPr>
          <w:b/>
          <w:sz w:val="28"/>
          <w:szCs w:val="28"/>
        </w:rPr>
      </w:pPr>
      <w:r w:rsidRPr="006B0AAF">
        <w:rPr>
          <w:rFonts w:hint="eastAsia"/>
          <w:b/>
          <w:sz w:val="28"/>
          <w:szCs w:val="28"/>
        </w:rPr>
        <w:t>选择题</w:t>
      </w:r>
      <w:r w:rsidRPr="006B0AAF">
        <w:rPr>
          <w:rFonts w:hint="eastAsia"/>
          <w:b/>
          <w:sz w:val="28"/>
          <w:szCs w:val="28"/>
        </w:rPr>
        <w:t xml:space="preserve">   </w:t>
      </w:r>
      <w:r w:rsidRPr="006B0AAF">
        <w:rPr>
          <w:rFonts w:hint="eastAsia"/>
          <w:b/>
          <w:sz w:val="28"/>
          <w:szCs w:val="28"/>
        </w:rPr>
        <w:t>共</w:t>
      </w:r>
      <w:r w:rsidRPr="006B0AAF">
        <w:rPr>
          <w:rFonts w:hint="eastAsia"/>
          <w:b/>
          <w:sz w:val="28"/>
          <w:szCs w:val="28"/>
        </w:rPr>
        <w:t>35</w:t>
      </w:r>
      <w:r w:rsidRPr="006B0AAF">
        <w:rPr>
          <w:rFonts w:hint="eastAsia"/>
          <w:b/>
          <w:sz w:val="28"/>
          <w:szCs w:val="28"/>
        </w:rPr>
        <w:t>小题，每小题</w:t>
      </w:r>
      <w:r w:rsidRPr="006B0AAF">
        <w:rPr>
          <w:rFonts w:hint="eastAsia"/>
          <w:b/>
          <w:sz w:val="28"/>
          <w:szCs w:val="28"/>
        </w:rPr>
        <w:t>4</w:t>
      </w:r>
      <w:r w:rsidRPr="006B0AAF">
        <w:rPr>
          <w:rFonts w:hint="eastAsia"/>
          <w:b/>
          <w:sz w:val="28"/>
          <w:szCs w:val="28"/>
        </w:rPr>
        <w:t>分，共</w:t>
      </w:r>
      <w:r w:rsidRPr="006B0AAF">
        <w:rPr>
          <w:rFonts w:hint="eastAsia"/>
          <w:b/>
          <w:sz w:val="28"/>
          <w:szCs w:val="28"/>
        </w:rPr>
        <w:t>140</w:t>
      </w:r>
      <w:r w:rsidRPr="006B0AAF">
        <w:rPr>
          <w:rFonts w:hint="eastAsia"/>
          <w:b/>
          <w:sz w:val="28"/>
          <w:szCs w:val="28"/>
        </w:rPr>
        <w:t>分</w:t>
      </w:r>
    </w:p>
    <w:p w:rsidR="00A473AF" w:rsidRPr="006B0AAF" w:rsidRDefault="006B0AAF" w:rsidP="000C658A">
      <w:pPr>
        <w:ind w:leftChars="-202" w:left="-424"/>
        <w:rPr>
          <w:b/>
        </w:rPr>
      </w:pPr>
      <w:r w:rsidRPr="006B0AAF">
        <w:rPr>
          <w:rFonts w:hint="eastAsia"/>
          <w:b/>
        </w:rPr>
        <w:t>在每小题给出的四个选项中，只有一项是符合题目要求的。</w:t>
      </w:r>
    </w:p>
    <w:p w:rsidR="006B0AAF" w:rsidRPr="008D3E84" w:rsidRDefault="006B0AAF" w:rsidP="008D3E84">
      <w:pPr>
        <w:spacing w:line="360" w:lineRule="auto"/>
        <w:ind w:leftChars="-202" w:left="-424"/>
        <w:rPr>
          <w:rFonts w:eastAsia="宋体"/>
          <w:sz w:val="24"/>
          <w:szCs w:val="24"/>
        </w:rPr>
      </w:pPr>
      <w:r w:rsidRPr="006B0AAF">
        <w:rPr>
          <w:rFonts w:hint="eastAsia"/>
          <w:sz w:val="24"/>
          <w:szCs w:val="24"/>
        </w:rPr>
        <w:tab/>
      </w:r>
      <w:r w:rsidRPr="008D3E84">
        <w:rPr>
          <w:rFonts w:eastAsia="宋体" w:hint="eastAsia"/>
          <w:sz w:val="24"/>
          <w:szCs w:val="24"/>
        </w:rPr>
        <w:t>雨水花园是一中模仿自然界雨水汇集、渗漏而建设的浅</w:t>
      </w:r>
      <w:proofErr w:type="gramStart"/>
      <w:r w:rsidRPr="008D3E84">
        <w:rPr>
          <w:rFonts w:eastAsia="宋体" w:hint="eastAsia"/>
          <w:sz w:val="24"/>
          <w:szCs w:val="24"/>
        </w:rPr>
        <w:t>凹</w:t>
      </w:r>
      <w:proofErr w:type="gramEnd"/>
      <w:r w:rsidRPr="008D3E84">
        <w:rPr>
          <w:rFonts w:eastAsia="宋体" w:hint="eastAsia"/>
          <w:sz w:val="24"/>
          <w:szCs w:val="24"/>
        </w:rPr>
        <w:t>绿地，主要用于汇聚并吸收来子屋顶或地面的雨水，并通过植物及各填充层的综合作用使渗漏的雨水得到净化。净化后的雨水不仅可以补给地下水，也可以作为城市景观用水、厕所用水等。图</w:t>
      </w:r>
      <w:r w:rsidRPr="008D3E84">
        <w:rPr>
          <w:rFonts w:eastAsia="宋体" w:hint="eastAsia"/>
          <w:sz w:val="24"/>
          <w:szCs w:val="24"/>
        </w:rPr>
        <w:t>1</w:t>
      </w:r>
      <w:r w:rsidRPr="008D3E84">
        <w:rPr>
          <w:rFonts w:eastAsia="宋体" w:hint="eastAsia"/>
          <w:sz w:val="24"/>
          <w:szCs w:val="24"/>
        </w:rPr>
        <w:t>示意雨水花园结构。据此完成</w:t>
      </w:r>
      <w:r w:rsidRPr="008D3E84">
        <w:rPr>
          <w:rFonts w:eastAsia="宋体" w:hint="eastAsia"/>
          <w:sz w:val="24"/>
          <w:szCs w:val="24"/>
        </w:rPr>
        <w:t>1~3</w:t>
      </w:r>
      <w:r w:rsidRPr="008D3E84">
        <w:rPr>
          <w:rFonts w:eastAsia="宋体" w:hint="eastAsia"/>
          <w:sz w:val="24"/>
          <w:szCs w:val="24"/>
        </w:rPr>
        <w:t>题。</w:t>
      </w:r>
    </w:p>
    <w:p w:rsidR="006B0AAF" w:rsidRPr="008D3E84" w:rsidRDefault="006B0AAF" w:rsidP="008D3E84">
      <w:pPr>
        <w:spacing w:line="360" w:lineRule="auto"/>
        <w:ind w:leftChars="-202" w:left="-424"/>
        <w:rPr>
          <w:rFonts w:eastAsia="宋体"/>
          <w:sz w:val="24"/>
          <w:szCs w:val="24"/>
        </w:rPr>
      </w:pPr>
      <w:r w:rsidRPr="008D3E84">
        <w:rPr>
          <w:rFonts w:eastAsia="宋体"/>
          <w:noProof/>
          <w:sz w:val="24"/>
          <w:szCs w:val="24"/>
        </w:rPr>
        <w:drawing>
          <wp:inline distT="0" distB="0" distL="0" distR="0">
            <wp:extent cx="5274310" cy="1904612"/>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1904612"/>
                    </a:xfrm>
                    <a:prstGeom prst="rect">
                      <a:avLst/>
                    </a:prstGeom>
                    <a:noFill/>
                    <a:ln w="9525">
                      <a:noFill/>
                      <a:miter lim="800000"/>
                      <a:headEnd/>
                      <a:tailEnd/>
                    </a:ln>
                  </pic:spPr>
                </pic:pic>
              </a:graphicData>
            </a:graphic>
          </wp:inline>
        </w:drawing>
      </w:r>
    </w:p>
    <w:p w:rsidR="006B0AAF" w:rsidRPr="008D3E84" w:rsidRDefault="006B0AAF" w:rsidP="008D3E84">
      <w:pPr>
        <w:spacing w:line="360" w:lineRule="auto"/>
        <w:ind w:leftChars="-202" w:left="-424"/>
        <w:rPr>
          <w:rFonts w:eastAsia="宋体"/>
          <w:sz w:val="24"/>
          <w:szCs w:val="24"/>
        </w:rPr>
      </w:pPr>
      <w:r w:rsidRPr="008D3E84">
        <w:rPr>
          <w:rFonts w:eastAsia="宋体" w:hint="eastAsia"/>
          <w:sz w:val="24"/>
          <w:szCs w:val="24"/>
        </w:rPr>
        <w:t>1.</w:t>
      </w:r>
      <w:r w:rsidRPr="008D3E84">
        <w:rPr>
          <w:rFonts w:eastAsia="宋体" w:hint="eastAsia"/>
          <w:sz w:val="24"/>
          <w:szCs w:val="24"/>
        </w:rPr>
        <w:t>铺设树皮覆盖层的主要目的</w:t>
      </w:r>
    </w:p>
    <w:p w:rsidR="006B0AAF" w:rsidRPr="008D3E84" w:rsidRDefault="006B0AAF" w:rsidP="008D3E84">
      <w:pPr>
        <w:spacing w:line="360" w:lineRule="auto"/>
        <w:ind w:leftChars="-202" w:left="-424"/>
        <w:rPr>
          <w:rFonts w:eastAsia="宋体"/>
          <w:sz w:val="24"/>
          <w:szCs w:val="24"/>
        </w:rPr>
      </w:pPr>
      <w:r w:rsidRPr="008D3E84">
        <w:rPr>
          <w:rFonts w:eastAsia="宋体" w:hint="eastAsia"/>
          <w:sz w:val="24"/>
          <w:szCs w:val="24"/>
        </w:rPr>
        <w:tab/>
        <w:t>A.</w:t>
      </w:r>
      <w:r w:rsidRPr="008D3E84">
        <w:rPr>
          <w:rFonts w:eastAsia="宋体" w:hint="eastAsia"/>
          <w:sz w:val="24"/>
          <w:szCs w:val="24"/>
        </w:rPr>
        <w:t>为职务提供养分</w:t>
      </w:r>
      <w:r w:rsidRPr="008D3E84">
        <w:rPr>
          <w:rFonts w:eastAsia="宋体" w:hint="eastAsia"/>
          <w:sz w:val="24"/>
          <w:szCs w:val="24"/>
        </w:rPr>
        <w:tab/>
      </w:r>
      <w:r w:rsidRPr="008D3E84">
        <w:rPr>
          <w:rFonts w:eastAsia="宋体" w:hint="eastAsia"/>
          <w:sz w:val="24"/>
          <w:szCs w:val="24"/>
        </w:rPr>
        <w:tab/>
      </w:r>
      <w:r w:rsidRPr="008D3E84">
        <w:rPr>
          <w:rFonts w:eastAsia="宋体" w:hint="eastAsia"/>
          <w:sz w:val="24"/>
          <w:szCs w:val="24"/>
        </w:rPr>
        <w:tab/>
      </w:r>
      <w:r w:rsidRPr="008D3E84">
        <w:rPr>
          <w:rFonts w:eastAsia="宋体" w:hint="eastAsia"/>
          <w:sz w:val="24"/>
          <w:szCs w:val="24"/>
        </w:rPr>
        <w:tab/>
        <w:t>B.</w:t>
      </w:r>
      <w:r w:rsidRPr="008D3E84">
        <w:rPr>
          <w:rFonts w:eastAsia="宋体" w:hint="eastAsia"/>
          <w:sz w:val="24"/>
          <w:szCs w:val="24"/>
        </w:rPr>
        <w:t>控制雨水渗漏速度</w:t>
      </w:r>
    </w:p>
    <w:p w:rsidR="006B0AAF" w:rsidRPr="008D3E84" w:rsidRDefault="006B0AAF" w:rsidP="008D3E84">
      <w:pPr>
        <w:spacing w:line="360" w:lineRule="auto"/>
        <w:ind w:leftChars="-202" w:left="-424"/>
        <w:rPr>
          <w:rFonts w:eastAsia="宋体"/>
          <w:sz w:val="24"/>
          <w:szCs w:val="24"/>
        </w:rPr>
      </w:pPr>
      <w:r w:rsidRPr="008D3E84">
        <w:rPr>
          <w:rFonts w:eastAsia="宋体" w:hint="eastAsia"/>
          <w:sz w:val="24"/>
          <w:szCs w:val="24"/>
        </w:rPr>
        <w:tab/>
        <w:t>B.</w:t>
      </w:r>
      <w:r w:rsidRPr="008D3E84">
        <w:rPr>
          <w:rFonts w:eastAsia="宋体" w:hint="eastAsia"/>
          <w:sz w:val="24"/>
          <w:szCs w:val="24"/>
        </w:rPr>
        <w:t>吸附雨水污染物</w:t>
      </w:r>
      <w:r w:rsidRPr="008D3E84">
        <w:rPr>
          <w:rFonts w:eastAsia="宋体" w:hint="eastAsia"/>
          <w:sz w:val="24"/>
          <w:szCs w:val="24"/>
        </w:rPr>
        <w:tab/>
      </w:r>
      <w:r w:rsidRPr="008D3E84">
        <w:rPr>
          <w:rFonts w:eastAsia="宋体" w:hint="eastAsia"/>
          <w:sz w:val="24"/>
          <w:szCs w:val="24"/>
        </w:rPr>
        <w:tab/>
      </w:r>
      <w:r w:rsidRPr="008D3E84">
        <w:rPr>
          <w:rFonts w:eastAsia="宋体" w:hint="eastAsia"/>
          <w:sz w:val="24"/>
          <w:szCs w:val="24"/>
        </w:rPr>
        <w:tab/>
      </w:r>
      <w:r w:rsidRPr="008D3E84">
        <w:rPr>
          <w:rFonts w:eastAsia="宋体" w:hint="eastAsia"/>
          <w:sz w:val="24"/>
          <w:szCs w:val="24"/>
        </w:rPr>
        <w:tab/>
        <w:t>D.</w:t>
      </w:r>
      <w:r w:rsidRPr="008D3E84">
        <w:rPr>
          <w:rFonts w:eastAsia="宋体" w:hint="eastAsia"/>
          <w:sz w:val="24"/>
          <w:szCs w:val="24"/>
        </w:rPr>
        <w:t>保持土壤水分</w:t>
      </w:r>
      <w:bookmarkStart w:id="0" w:name="_GoBack"/>
      <w:bookmarkEnd w:id="0"/>
    </w:p>
    <w:p w:rsidR="00B176A8" w:rsidRPr="008D3E84" w:rsidRDefault="00B176A8" w:rsidP="008D3E84">
      <w:pPr>
        <w:spacing w:line="360" w:lineRule="auto"/>
        <w:ind w:leftChars="-202" w:left="-424"/>
        <w:rPr>
          <w:rFonts w:eastAsia="宋体"/>
        </w:rPr>
      </w:pPr>
      <w:r w:rsidRPr="008D3E84">
        <w:rPr>
          <w:rFonts w:eastAsia="宋体" w:hint="eastAsia"/>
        </w:rPr>
        <w:t>2.</w:t>
      </w:r>
      <w:r w:rsidRPr="008D3E84">
        <w:rPr>
          <w:rFonts w:eastAsia="宋体" w:hint="eastAsia"/>
        </w:rPr>
        <w:t>水净化起主要作用的填充层是</w:t>
      </w:r>
    </w:p>
    <w:p w:rsidR="00B176A8" w:rsidRPr="008D3E84" w:rsidRDefault="00B176A8" w:rsidP="008D3E84">
      <w:pPr>
        <w:spacing w:line="360" w:lineRule="auto"/>
        <w:ind w:leftChars="-202" w:left="-424"/>
        <w:rPr>
          <w:rFonts w:eastAsia="宋体"/>
        </w:rPr>
      </w:pPr>
      <w:r w:rsidRPr="008D3E84">
        <w:rPr>
          <w:rFonts w:eastAsia="宋体" w:hint="eastAsia"/>
        </w:rPr>
        <w:t xml:space="preserve">  A.</w:t>
      </w:r>
      <w:r w:rsidRPr="008D3E84">
        <w:rPr>
          <w:rFonts w:eastAsia="宋体" w:hint="eastAsia"/>
        </w:rPr>
        <w:t>覆盖层和种植土层</w:t>
      </w:r>
      <w:r w:rsidRPr="008D3E84">
        <w:rPr>
          <w:rFonts w:eastAsia="宋体" w:hint="eastAsia"/>
        </w:rPr>
        <w:t xml:space="preserve">        B.</w:t>
      </w:r>
      <w:r w:rsidRPr="008D3E84">
        <w:rPr>
          <w:rFonts w:eastAsia="宋体" w:hint="eastAsia"/>
        </w:rPr>
        <w:t>种植土层和砂层</w:t>
      </w:r>
    </w:p>
    <w:p w:rsidR="00B176A8" w:rsidRPr="008D3E84" w:rsidRDefault="00B176A8" w:rsidP="008D3E84">
      <w:pPr>
        <w:spacing w:line="360" w:lineRule="auto"/>
        <w:ind w:leftChars="-202" w:left="-424"/>
        <w:rPr>
          <w:rFonts w:eastAsia="宋体"/>
        </w:rPr>
      </w:pPr>
      <w:r w:rsidRPr="008D3E84">
        <w:rPr>
          <w:rFonts w:eastAsia="宋体" w:hint="eastAsia"/>
        </w:rPr>
        <w:lastRenderedPageBreak/>
        <w:t xml:space="preserve">  C.</w:t>
      </w:r>
      <w:r w:rsidRPr="008D3E84">
        <w:rPr>
          <w:rFonts w:eastAsia="宋体" w:hint="eastAsia"/>
        </w:rPr>
        <w:t>砂层和砾石层</w:t>
      </w:r>
      <w:r w:rsidRPr="008D3E84">
        <w:rPr>
          <w:rFonts w:eastAsia="宋体" w:hint="eastAsia"/>
        </w:rPr>
        <w:t xml:space="preserve">            D.</w:t>
      </w:r>
      <w:r w:rsidRPr="008D3E84">
        <w:rPr>
          <w:rFonts w:eastAsia="宋体" w:hint="eastAsia"/>
        </w:rPr>
        <w:t>树皮覆盖层和砾石层</w:t>
      </w:r>
    </w:p>
    <w:p w:rsidR="00B176A8" w:rsidRPr="008D3E84" w:rsidRDefault="00B176A8" w:rsidP="008D3E84">
      <w:pPr>
        <w:spacing w:line="360" w:lineRule="auto"/>
        <w:ind w:leftChars="-202" w:left="-424"/>
        <w:rPr>
          <w:rFonts w:eastAsia="宋体"/>
        </w:rPr>
      </w:pPr>
      <w:r w:rsidRPr="008D3E84">
        <w:rPr>
          <w:rFonts w:eastAsia="宋体" w:hint="eastAsia"/>
        </w:rPr>
        <w:t>3.</w:t>
      </w:r>
      <w:r w:rsidRPr="008D3E84">
        <w:rPr>
          <w:rFonts w:eastAsia="宋体" w:hint="eastAsia"/>
        </w:rPr>
        <w:t>雨水花园的核心功能是</w:t>
      </w:r>
    </w:p>
    <w:p w:rsidR="00B176A8" w:rsidRPr="008D3E84" w:rsidRDefault="00B176A8" w:rsidP="008D3E84">
      <w:pPr>
        <w:spacing w:line="360" w:lineRule="auto"/>
        <w:ind w:leftChars="-202" w:left="-424"/>
        <w:rPr>
          <w:rFonts w:eastAsia="宋体"/>
        </w:rPr>
      </w:pPr>
      <w:r w:rsidRPr="008D3E84">
        <w:rPr>
          <w:rFonts w:eastAsia="宋体" w:hint="eastAsia"/>
        </w:rPr>
        <w:t xml:space="preserve">  A.</w:t>
      </w:r>
      <w:r w:rsidRPr="008D3E84">
        <w:rPr>
          <w:rFonts w:eastAsia="宋体" w:hint="eastAsia"/>
        </w:rPr>
        <w:t>提供园林观赏景观</w:t>
      </w:r>
      <w:r w:rsidRPr="008D3E84">
        <w:rPr>
          <w:rFonts w:eastAsia="宋体" w:hint="eastAsia"/>
        </w:rPr>
        <w:t xml:space="preserve">       B.</w:t>
      </w:r>
      <w:r w:rsidRPr="008D3E84">
        <w:rPr>
          <w:rFonts w:eastAsia="宋体" w:hint="eastAsia"/>
        </w:rPr>
        <w:t>保护生物的多样性</w:t>
      </w:r>
    </w:p>
    <w:p w:rsidR="00B176A8" w:rsidRPr="008D3E84" w:rsidRDefault="00B176A8" w:rsidP="008D3E84">
      <w:pPr>
        <w:spacing w:line="360" w:lineRule="auto"/>
        <w:ind w:leftChars="-202" w:left="-424"/>
        <w:rPr>
          <w:rFonts w:eastAsia="宋体"/>
        </w:rPr>
      </w:pPr>
      <w:r w:rsidRPr="008D3E84">
        <w:rPr>
          <w:rFonts w:eastAsia="宋体" w:hint="eastAsia"/>
        </w:rPr>
        <w:t xml:space="preserve">  C.</w:t>
      </w:r>
      <w:proofErr w:type="gramStart"/>
      <w:r w:rsidRPr="008D3E84">
        <w:rPr>
          <w:rFonts w:eastAsia="宋体" w:hint="eastAsia"/>
        </w:rPr>
        <w:t>控制雨洪和</w:t>
      </w:r>
      <w:proofErr w:type="gramEnd"/>
      <w:r w:rsidRPr="008D3E84">
        <w:rPr>
          <w:rFonts w:eastAsia="宋体" w:hint="eastAsia"/>
        </w:rPr>
        <w:t>利用雨水</w:t>
      </w:r>
      <w:r w:rsidRPr="008D3E84">
        <w:rPr>
          <w:rFonts w:eastAsia="宋体" w:hint="eastAsia"/>
        </w:rPr>
        <w:t xml:space="preserve">     D.</w:t>
      </w:r>
      <w:r w:rsidRPr="008D3E84">
        <w:rPr>
          <w:rFonts w:eastAsia="宋体" w:hint="eastAsia"/>
        </w:rPr>
        <w:t>调节局地小气候</w:t>
      </w:r>
    </w:p>
    <w:p w:rsidR="00B176A8" w:rsidRPr="008D3E84" w:rsidRDefault="00B176A8" w:rsidP="008D3E84">
      <w:pPr>
        <w:spacing w:line="360" w:lineRule="auto"/>
        <w:ind w:leftChars="-202" w:left="-424"/>
        <w:rPr>
          <w:rFonts w:eastAsia="宋体"/>
        </w:rPr>
      </w:pPr>
      <w:r w:rsidRPr="008D3E84">
        <w:rPr>
          <w:rFonts w:eastAsia="宋体" w:hint="eastAsia"/>
        </w:rPr>
        <w:t xml:space="preserve"> </w:t>
      </w:r>
    </w:p>
    <w:p w:rsidR="00B176A8" w:rsidRPr="008D3E84" w:rsidRDefault="00B176A8" w:rsidP="008D3E84">
      <w:pPr>
        <w:spacing w:line="360" w:lineRule="auto"/>
        <w:ind w:leftChars="-202" w:left="-424" w:firstLineChars="100" w:firstLine="211"/>
        <w:rPr>
          <w:rFonts w:eastAsia="宋体"/>
          <w:b/>
        </w:rPr>
      </w:pPr>
      <w:r w:rsidRPr="008D3E84">
        <w:rPr>
          <w:rFonts w:eastAsia="宋体" w:hint="eastAsia"/>
          <w:b/>
          <w:noProof/>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699135</wp:posOffset>
            </wp:positionV>
            <wp:extent cx="2962275" cy="2419350"/>
            <wp:effectExtent l="19050" t="0" r="9525" b="0"/>
            <wp:wrapTopAndBottom/>
            <wp:docPr id="15" name="图片 15" descr="C:\Users\live\AppData\Roaming\Tencent\Users\3179890346\QQ\WinTemp\RichOle\)T16$_P3XF)]30__CJRZK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ve\AppData\Roaming\Tencent\Users\3179890346\QQ\WinTemp\RichOle\)T16$_P3XF)]30__CJRZKKU.png"/>
                    <pic:cNvPicPr>
                      <a:picLocks noChangeAspect="1" noChangeArrowheads="1"/>
                    </pic:cNvPicPr>
                  </pic:nvPicPr>
                  <pic:blipFill>
                    <a:blip r:embed="rId8" cstate="print"/>
                    <a:srcRect/>
                    <a:stretch>
                      <a:fillRect/>
                    </a:stretch>
                  </pic:blipFill>
                  <pic:spPr bwMode="auto">
                    <a:xfrm>
                      <a:off x="0" y="0"/>
                      <a:ext cx="2962275" cy="2419350"/>
                    </a:xfrm>
                    <a:prstGeom prst="rect">
                      <a:avLst/>
                    </a:prstGeom>
                    <a:noFill/>
                    <a:ln w="9525">
                      <a:noFill/>
                      <a:miter lim="800000"/>
                      <a:headEnd/>
                      <a:tailEnd/>
                    </a:ln>
                  </pic:spPr>
                </pic:pic>
              </a:graphicData>
            </a:graphic>
          </wp:anchor>
        </w:drawing>
      </w:r>
      <w:r w:rsidRPr="008D3E84">
        <w:rPr>
          <w:rFonts w:eastAsia="宋体" w:hint="eastAsia"/>
          <w:b/>
        </w:rPr>
        <w:t>甘肃国际机场（图</w:t>
      </w:r>
      <w:r w:rsidRPr="008D3E84">
        <w:rPr>
          <w:rFonts w:eastAsia="宋体" w:hint="eastAsia"/>
          <w:b/>
        </w:rPr>
        <w:t>2</w:t>
      </w:r>
      <w:r w:rsidRPr="008D3E84">
        <w:rPr>
          <w:rFonts w:eastAsia="宋体" w:hint="eastAsia"/>
          <w:b/>
        </w:rPr>
        <w:t>）曾是世界上最繁忙的航空之一，当时几乎所有横跨北大西洋的航班都要</w:t>
      </w:r>
      <w:proofErr w:type="gramStart"/>
      <w:r w:rsidRPr="008D3E84">
        <w:rPr>
          <w:rFonts w:eastAsia="宋体" w:hint="eastAsia"/>
          <w:b/>
        </w:rPr>
        <w:t>经停该机场</w:t>
      </w:r>
      <w:proofErr w:type="gramEnd"/>
      <w:r w:rsidRPr="008D3E84">
        <w:rPr>
          <w:rFonts w:eastAsia="宋体" w:hint="eastAsia"/>
          <w:b/>
        </w:rPr>
        <w:t>补充燃料，如今，横跨北大西洋的航班不再需要经停此地。据此完成</w:t>
      </w:r>
      <w:r w:rsidRPr="008D3E84">
        <w:rPr>
          <w:rFonts w:eastAsia="宋体" w:hint="eastAsia"/>
          <w:b/>
        </w:rPr>
        <w:t>4~6</w:t>
      </w:r>
      <w:r w:rsidRPr="008D3E84">
        <w:rPr>
          <w:rFonts w:eastAsia="宋体" w:hint="eastAsia"/>
          <w:b/>
        </w:rPr>
        <w:t>题。</w:t>
      </w:r>
    </w:p>
    <w:p w:rsidR="00B176A8" w:rsidRPr="008D3E84" w:rsidRDefault="00B176A8" w:rsidP="008D3E84">
      <w:pPr>
        <w:widowControl/>
        <w:spacing w:line="360" w:lineRule="auto"/>
        <w:ind w:leftChars="-202" w:left="-424"/>
        <w:jc w:val="left"/>
        <w:rPr>
          <w:rFonts w:ascii="宋体" w:eastAsia="宋体" w:hAnsi="宋体" w:cs="宋体"/>
          <w:kern w:val="0"/>
          <w:sz w:val="24"/>
          <w:szCs w:val="24"/>
        </w:rPr>
      </w:pPr>
    </w:p>
    <w:p w:rsidR="00B176A8" w:rsidRPr="008D3E84" w:rsidRDefault="00B176A8" w:rsidP="008D3E84">
      <w:pPr>
        <w:spacing w:line="360" w:lineRule="auto"/>
        <w:ind w:leftChars="-202" w:left="-424"/>
        <w:rPr>
          <w:rFonts w:eastAsia="宋体"/>
        </w:rPr>
      </w:pPr>
      <w:r w:rsidRPr="008D3E84">
        <w:rPr>
          <w:rFonts w:eastAsia="宋体" w:hint="eastAsia"/>
        </w:rPr>
        <w:t>4.</w:t>
      </w:r>
      <w:r w:rsidRPr="008D3E84">
        <w:rPr>
          <w:rFonts w:eastAsia="宋体" w:hint="eastAsia"/>
        </w:rPr>
        <w:t>导致甘德国际机场成为世界上最繁忙机场的主要因素是</w:t>
      </w:r>
    </w:p>
    <w:p w:rsidR="00B176A8" w:rsidRPr="008D3E84" w:rsidRDefault="00B176A8" w:rsidP="008D3E84">
      <w:pPr>
        <w:spacing w:line="360" w:lineRule="auto"/>
        <w:ind w:leftChars="-202" w:left="-424"/>
        <w:rPr>
          <w:rFonts w:eastAsia="宋体"/>
        </w:rPr>
      </w:pPr>
      <w:r w:rsidRPr="008D3E84">
        <w:rPr>
          <w:rFonts w:eastAsia="宋体" w:hint="eastAsia"/>
        </w:rPr>
        <w:t xml:space="preserve">  A</w:t>
      </w:r>
      <w:r w:rsidRPr="008D3E84">
        <w:rPr>
          <w:rFonts w:eastAsia="宋体" w:hint="eastAsia"/>
        </w:rPr>
        <w:t>．位置</w:t>
      </w:r>
      <w:r w:rsidRPr="008D3E84">
        <w:rPr>
          <w:rFonts w:eastAsia="宋体" w:hint="eastAsia"/>
        </w:rPr>
        <w:t xml:space="preserve">                      B.</w:t>
      </w:r>
      <w:r w:rsidRPr="008D3E84">
        <w:rPr>
          <w:rFonts w:eastAsia="宋体" w:hint="eastAsia"/>
        </w:rPr>
        <w:t>经济</w:t>
      </w:r>
    </w:p>
    <w:p w:rsidR="00B176A8" w:rsidRPr="008D3E84" w:rsidRDefault="00B176A8" w:rsidP="008D3E84">
      <w:pPr>
        <w:spacing w:line="360" w:lineRule="auto"/>
        <w:ind w:leftChars="-202" w:left="-424"/>
        <w:rPr>
          <w:rFonts w:eastAsia="宋体"/>
        </w:rPr>
      </w:pPr>
      <w:r w:rsidRPr="008D3E84">
        <w:rPr>
          <w:rFonts w:eastAsia="宋体" w:hint="eastAsia"/>
        </w:rPr>
        <w:t xml:space="preserve">  C</w:t>
      </w:r>
      <w:r w:rsidRPr="008D3E84">
        <w:rPr>
          <w:rFonts w:eastAsia="宋体" w:hint="eastAsia"/>
        </w:rPr>
        <w:t>．地形</w:t>
      </w:r>
      <w:r w:rsidRPr="008D3E84">
        <w:rPr>
          <w:rFonts w:eastAsia="宋体" w:hint="eastAsia"/>
        </w:rPr>
        <w:t xml:space="preserve">    </w:t>
      </w:r>
      <w:r w:rsidRPr="008D3E84">
        <w:rPr>
          <w:rFonts w:eastAsia="宋体" w:hint="eastAsia"/>
        </w:rPr>
        <w:tab/>
      </w:r>
      <w:r w:rsidRPr="008D3E84">
        <w:rPr>
          <w:rFonts w:eastAsia="宋体" w:hint="eastAsia"/>
        </w:rPr>
        <w:tab/>
      </w:r>
      <w:r w:rsidRPr="008D3E84">
        <w:rPr>
          <w:rFonts w:eastAsia="宋体" w:hint="eastAsia"/>
        </w:rPr>
        <w:tab/>
      </w:r>
      <w:r w:rsidRPr="008D3E84">
        <w:rPr>
          <w:rFonts w:eastAsia="宋体" w:hint="eastAsia"/>
        </w:rPr>
        <w:tab/>
        <w:t xml:space="preserve">  D.</w:t>
      </w:r>
      <w:r w:rsidRPr="008D3E84">
        <w:rPr>
          <w:rFonts w:eastAsia="宋体" w:hint="eastAsia"/>
        </w:rPr>
        <w:t>人口</w:t>
      </w:r>
    </w:p>
    <w:p w:rsidR="00B176A8" w:rsidRPr="008D3E84" w:rsidRDefault="00B176A8" w:rsidP="008D3E84">
      <w:pPr>
        <w:spacing w:line="360" w:lineRule="auto"/>
        <w:ind w:leftChars="-202" w:left="-424"/>
        <w:rPr>
          <w:rFonts w:eastAsia="宋体"/>
        </w:rPr>
      </w:pPr>
      <w:r w:rsidRPr="008D3E84">
        <w:rPr>
          <w:rFonts w:eastAsia="宋体" w:hint="eastAsia"/>
        </w:rPr>
        <w:t>5.</w:t>
      </w:r>
      <w:r w:rsidRPr="008D3E84">
        <w:rPr>
          <w:rFonts w:eastAsia="宋体" w:hint="eastAsia"/>
        </w:rPr>
        <w:t>甘德国际机场失去国际航空枢纽地位的主要原因是</w:t>
      </w:r>
    </w:p>
    <w:p w:rsidR="00B176A8" w:rsidRPr="008D3E84" w:rsidRDefault="00B176A8" w:rsidP="008D3E84">
      <w:pPr>
        <w:spacing w:line="360" w:lineRule="auto"/>
        <w:ind w:leftChars="-202" w:left="-424"/>
        <w:rPr>
          <w:rFonts w:eastAsia="宋体"/>
        </w:rPr>
      </w:pPr>
      <w:r w:rsidRPr="008D3E84">
        <w:rPr>
          <w:rFonts w:eastAsia="宋体" w:hint="eastAsia"/>
        </w:rPr>
        <w:t xml:space="preserve">  A.</w:t>
      </w:r>
      <w:r w:rsidRPr="008D3E84">
        <w:rPr>
          <w:rFonts w:eastAsia="宋体" w:hint="eastAsia"/>
        </w:rPr>
        <w:t>地区经济发展缓慢</w:t>
      </w:r>
      <w:r w:rsidRPr="008D3E84">
        <w:rPr>
          <w:rFonts w:eastAsia="宋体" w:hint="eastAsia"/>
        </w:rPr>
        <w:t xml:space="preserve">           B.</w:t>
      </w:r>
      <w:r w:rsidRPr="008D3E84">
        <w:rPr>
          <w:rFonts w:eastAsia="宋体" w:hint="eastAsia"/>
        </w:rPr>
        <w:t>横跨北大西洋的航班减少</w:t>
      </w:r>
    </w:p>
    <w:p w:rsidR="00B176A8" w:rsidRPr="008D3E84" w:rsidRDefault="00B176A8" w:rsidP="008D3E84">
      <w:pPr>
        <w:spacing w:line="360" w:lineRule="auto"/>
        <w:ind w:leftChars="-202" w:left="-424"/>
        <w:rPr>
          <w:rFonts w:eastAsia="宋体"/>
        </w:rPr>
      </w:pPr>
      <w:r w:rsidRPr="008D3E84">
        <w:rPr>
          <w:rFonts w:eastAsia="宋体" w:hint="eastAsia"/>
        </w:rPr>
        <w:t xml:space="preserve">  C.</w:t>
      </w:r>
      <w:r w:rsidRPr="008D3E84">
        <w:rPr>
          <w:rFonts w:eastAsia="宋体" w:hint="eastAsia"/>
        </w:rPr>
        <w:t>飞机飞行成本降低</w:t>
      </w:r>
      <w:r w:rsidRPr="008D3E84">
        <w:rPr>
          <w:rFonts w:eastAsia="宋体" w:hint="eastAsia"/>
        </w:rPr>
        <w:t xml:space="preserve">           D.</w:t>
      </w:r>
      <w:r w:rsidRPr="008D3E84">
        <w:rPr>
          <w:rFonts w:eastAsia="宋体" w:hint="eastAsia"/>
        </w:rPr>
        <w:t>飞机制造技术进步</w:t>
      </w:r>
    </w:p>
    <w:p w:rsidR="00B176A8" w:rsidRPr="008D3E84" w:rsidRDefault="00B176A8" w:rsidP="008D3E84">
      <w:pPr>
        <w:spacing w:line="360" w:lineRule="auto"/>
        <w:ind w:leftChars="-202" w:left="-424"/>
        <w:rPr>
          <w:rFonts w:eastAsia="宋体"/>
        </w:rPr>
      </w:pPr>
      <w:r w:rsidRPr="008D3E84">
        <w:rPr>
          <w:rFonts w:eastAsia="宋体" w:hint="eastAsia"/>
        </w:rPr>
        <w:t>6.</w:t>
      </w:r>
      <w:r w:rsidRPr="008D3E84">
        <w:rPr>
          <w:rFonts w:eastAsia="宋体" w:hint="eastAsia"/>
        </w:rPr>
        <w:t>一架从甘德机场起飞的飞机以</w:t>
      </w:r>
      <w:r w:rsidRPr="008D3E84">
        <w:rPr>
          <w:rFonts w:eastAsia="宋体" w:hint="eastAsia"/>
        </w:rPr>
        <w:t>650</w:t>
      </w:r>
      <w:r w:rsidRPr="008D3E84">
        <w:rPr>
          <w:rFonts w:eastAsia="宋体" w:hint="eastAsia"/>
        </w:rPr>
        <w:t>千米</w:t>
      </w:r>
      <w:r w:rsidRPr="008D3E84">
        <w:rPr>
          <w:rFonts w:eastAsia="宋体" w:hint="eastAsia"/>
        </w:rPr>
        <w:t>/</w:t>
      </w:r>
      <w:r w:rsidRPr="008D3E84">
        <w:rPr>
          <w:rFonts w:eastAsia="宋体" w:hint="eastAsia"/>
        </w:rPr>
        <w:t>小时的速度飞行，</w:t>
      </w:r>
      <w:r w:rsidRPr="008D3E84">
        <w:rPr>
          <w:rFonts w:eastAsia="宋体" w:hint="eastAsia"/>
        </w:rPr>
        <w:t>1</w:t>
      </w:r>
      <w:r w:rsidRPr="008D3E84">
        <w:rPr>
          <w:rFonts w:eastAsia="宋体" w:hint="eastAsia"/>
        </w:rPr>
        <w:t>小时后该飞机的纬度位置可能为</w:t>
      </w:r>
    </w:p>
    <w:p w:rsidR="00B176A8" w:rsidRPr="008D3E84" w:rsidRDefault="00B176A8" w:rsidP="008D3E84">
      <w:pPr>
        <w:spacing w:line="360" w:lineRule="auto"/>
        <w:ind w:leftChars="-202" w:left="-424"/>
        <w:rPr>
          <w:rFonts w:eastAsia="宋体"/>
        </w:rPr>
      </w:pPr>
      <w:r w:rsidRPr="008D3E84">
        <w:rPr>
          <w:rFonts w:eastAsia="宋体" w:hint="eastAsia"/>
        </w:rPr>
        <w:t xml:space="preserve">  A.66.5</w:t>
      </w:r>
      <w:r w:rsidRPr="008D3E84">
        <w:rPr>
          <w:rFonts w:eastAsia="宋体" w:hint="eastAsia"/>
        </w:rPr>
        <w:t>°</w:t>
      </w:r>
      <w:r w:rsidRPr="008D3E84">
        <w:rPr>
          <w:rFonts w:eastAsia="宋体" w:hint="eastAsia"/>
        </w:rPr>
        <w:t>N                    B.60</w:t>
      </w:r>
      <w:r w:rsidRPr="008D3E84">
        <w:rPr>
          <w:rFonts w:eastAsia="宋体" w:hint="eastAsia"/>
        </w:rPr>
        <w:t>°</w:t>
      </w:r>
      <w:r w:rsidRPr="008D3E84">
        <w:rPr>
          <w:rFonts w:eastAsia="宋体" w:hint="eastAsia"/>
        </w:rPr>
        <w:t>N</w:t>
      </w:r>
    </w:p>
    <w:p w:rsidR="00B176A8" w:rsidRPr="008D3E84" w:rsidRDefault="00B176A8" w:rsidP="008D3E84">
      <w:pPr>
        <w:spacing w:line="360" w:lineRule="auto"/>
        <w:ind w:leftChars="-202" w:left="-424"/>
        <w:rPr>
          <w:rFonts w:eastAsia="宋体"/>
        </w:rPr>
      </w:pPr>
      <w:r w:rsidRPr="008D3E84">
        <w:rPr>
          <w:rFonts w:eastAsia="宋体" w:hint="eastAsia"/>
        </w:rPr>
        <w:t xml:space="preserve">  C.53</w:t>
      </w:r>
      <w:r w:rsidRPr="008D3E84">
        <w:rPr>
          <w:rFonts w:eastAsia="宋体" w:hint="eastAsia"/>
        </w:rPr>
        <w:t>°</w:t>
      </w:r>
      <w:r w:rsidRPr="008D3E84">
        <w:rPr>
          <w:rFonts w:eastAsia="宋体" w:hint="eastAsia"/>
        </w:rPr>
        <w:t>N                      D.40</w:t>
      </w:r>
      <w:r w:rsidRPr="008D3E84">
        <w:rPr>
          <w:rFonts w:eastAsia="宋体" w:hint="eastAsia"/>
        </w:rPr>
        <w:t>°</w:t>
      </w:r>
      <w:r w:rsidRPr="008D3E84">
        <w:rPr>
          <w:rFonts w:eastAsia="宋体" w:hint="eastAsia"/>
        </w:rPr>
        <w:t xml:space="preserve">N </w:t>
      </w:r>
    </w:p>
    <w:p w:rsidR="000C658A" w:rsidRPr="008D3E84" w:rsidRDefault="000C658A" w:rsidP="008D3E84">
      <w:pPr>
        <w:spacing w:line="360" w:lineRule="auto"/>
        <w:ind w:leftChars="-202" w:left="-424"/>
        <w:rPr>
          <w:rFonts w:eastAsia="宋体"/>
        </w:rPr>
      </w:pPr>
      <w:r w:rsidRPr="008D3E84">
        <w:rPr>
          <w:rFonts w:eastAsia="宋体" w:hint="eastAsia"/>
        </w:rPr>
        <w:t>接近淡水，是当处理后可作为淡水资源图</w:t>
      </w:r>
      <w:r w:rsidRPr="008D3E84">
        <w:rPr>
          <w:rFonts w:eastAsia="宋体" w:hint="eastAsia"/>
        </w:rPr>
        <w:t>3</w:t>
      </w:r>
      <w:r w:rsidRPr="008D3E84">
        <w:rPr>
          <w:rFonts w:eastAsia="宋体" w:hint="eastAsia"/>
        </w:rPr>
        <w:t>示意渤海及附近海域年平均气温总数的分布。据此完成</w:t>
      </w:r>
      <w:r w:rsidRPr="008D3E84">
        <w:rPr>
          <w:rFonts w:eastAsia="宋体" w:hint="eastAsia"/>
        </w:rPr>
        <w:t>7-9</w:t>
      </w:r>
      <w:r w:rsidRPr="008D3E84">
        <w:rPr>
          <w:rFonts w:eastAsia="宋体" w:hint="eastAsia"/>
        </w:rPr>
        <w:t>题。</w:t>
      </w:r>
    </w:p>
    <w:p w:rsidR="000C658A" w:rsidRPr="008D3E84" w:rsidRDefault="000C658A" w:rsidP="008D3E84">
      <w:pPr>
        <w:spacing w:line="360" w:lineRule="auto"/>
        <w:ind w:leftChars="-202" w:left="143" w:hangingChars="270" w:hanging="567"/>
        <w:rPr>
          <w:rFonts w:eastAsia="宋体"/>
        </w:rPr>
      </w:pPr>
      <w:r w:rsidRPr="008D3E84">
        <w:rPr>
          <w:rFonts w:eastAsia="宋体" w:hint="eastAsia"/>
          <w:noProof/>
        </w:rPr>
        <w:lastRenderedPageBreak/>
        <w:drawing>
          <wp:inline distT="0" distB="0" distL="0" distR="0">
            <wp:extent cx="2733105" cy="2638425"/>
            <wp:effectExtent l="19050" t="0" r="0" b="0"/>
            <wp:docPr id="2"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stretch>
                      <a:fillRect/>
                    </a:stretch>
                  </pic:blipFill>
                  <pic:spPr>
                    <a:xfrm>
                      <a:off x="0" y="0"/>
                      <a:ext cx="2732764" cy="2638096"/>
                    </a:xfrm>
                    <a:prstGeom prst="rect">
                      <a:avLst/>
                    </a:prstGeom>
                  </pic:spPr>
                </pic:pic>
              </a:graphicData>
            </a:graphic>
          </wp:inline>
        </w:drawing>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7.</w:t>
      </w:r>
      <w:r w:rsidRPr="008D3E84">
        <w:rPr>
          <w:rFonts w:eastAsia="宋体" w:hint="eastAsia"/>
        </w:rPr>
        <w:t>图示甲、乙、丙、丁四</w:t>
      </w:r>
      <w:proofErr w:type="gramStart"/>
      <w:r w:rsidRPr="008D3E84">
        <w:rPr>
          <w:rFonts w:eastAsia="宋体" w:hint="eastAsia"/>
        </w:rPr>
        <w:t>个</w:t>
      </w:r>
      <w:proofErr w:type="gramEnd"/>
      <w:r w:rsidRPr="008D3E84">
        <w:rPr>
          <w:rFonts w:eastAsia="宋体" w:hint="eastAsia"/>
        </w:rPr>
        <w:t>海域中，海冰厚度最大的是</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A.</w:t>
      </w:r>
      <w:r w:rsidRPr="008D3E84">
        <w:rPr>
          <w:rFonts w:eastAsia="宋体" w:hint="eastAsia"/>
        </w:rPr>
        <w:t>甲</w:t>
      </w:r>
      <w:r w:rsidRPr="008D3E84">
        <w:rPr>
          <w:rFonts w:eastAsia="宋体" w:hint="eastAsia"/>
        </w:rPr>
        <w:t xml:space="preserve">    B.</w:t>
      </w:r>
      <w:r w:rsidRPr="008D3E84">
        <w:rPr>
          <w:rFonts w:eastAsia="宋体" w:hint="eastAsia"/>
        </w:rPr>
        <w:t>乙</w:t>
      </w:r>
      <w:r w:rsidRPr="008D3E84">
        <w:rPr>
          <w:rFonts w:eastAsia="宋体" w:hint="eastAsia"/>
        </w:rPr>
        <w:t xml:space="preserve">     C.</w:t>
      </w:r>
      <w:r w:rsidRPr="008D3E84">
        <w:rPr>
          <w:rFonts w:eastAsia="宋体" w:hint="eastAsia"/>
        </w:rPr>
        <w:t>丙</w:t>
      </w:r>
      <w:r w:rsidRPr="008D3E84">
        <w:rPr>
          <w:rFonts w:eastAsia="宋体" w:hint="eastAsia"/>
        </w:rPr>
        <w:t xml:space="preserve">     D.</w:t>
      </w:r>
      <w:r w:rsidRPr="008D3E84">
        <w:rPr>
          <w:rFonts w:eastAsia="宋体" w:hint="eastAsia"/>
        </w:rPr>
        <w:t>丁</w:t>
      </w:r>
    </w:p>
    <w:p w:rsidR="002D6975" w:rsidRPr="008D3E84" w:rsidRDefault="000C658A" w:rsidP="008D3E84">
      <w:pPr>
        <w:spacing w:line="360" w:lineRule="auto"/>
        <w:rPr>
          <w:rFonts w:eastAsia="宋体"/>
          <w:sz w:val="24"/>
          <w:szCs w:val="24"/>
        </w:rPr>
      </w:pPr>
      <w:r w:rsidRPr="008D3E84">
        <w:rPr>
          <w:rFonts w:eastAsia="宋体" w:hint="eastAsia"/>
        </w:rPr>
        <w:t>8.</w:t>
      </w:r>
      <w:r w:rsidRPr="008D3E84">
        <w:rPr>
          <w:rFonts w:eastAsia="宋体" w:hint="eastAsia"/>
        </w:rPr>
        <w:t>下列城市附近海域，单位面积海冰资源最丰富的是</w:t>
      </w:r>
      <w:r w:rsidR="002D6975" w:rsidRPr="008D3E84">
        <w:rPr>
          <w:rFonts w:eastAsia="宋体" w:hint="eastAsia"/>
          <w:sz w:val="24"/>
          <w:szCs w:val="24"/>
        </w:rPr>
        <w:t>12.</w:t>
      </w:r>
      <w:r w:rsidR="002D6975" w:rsidRPr="008D3E84">
        <w:rPr>
          <w:rFonts w:eastAsia="宋体" w:hint="eastAsia"/>
          <w:sz w:val="24"/>
          <w:szCs w:val="24"/>
        </w:rPr>
        <w:t>甲乙两种复印机中选购一台，甲复印机的购置成本为</w:t>
      </w:r>
      <w:r w:rsidR="002D6975" w:rsidRPr="008D3E84">
        <w:rPr>
          <w:rFonts w:eastAsia="宋体" w:hint="eastAsia"/>
          <w:sz w:val="24"/>
          <w:szCs w:val="24"/>
        </w:rPr>
        <w:t>22000</w:t>
      </w:r>
      <w:r w:rsidR="002D6975" w:rsidRPr="008D3E84">
        <w:rPr>
          <w:rFonts w:eastAsia="宋体" w:hint="eastAsia"/>
          <w:sz w:val="24"/>
          <w:szCs w:val="24"/>
        </w:rPr>
        <w:t>元，乙为</w:t>
      </w:r>
      <w:r w:rsidR="002D6975" w:rsidRPr="008D3E84">
        <w:rPr>
          <w:rFonts w:eastAsia="宋体" w:hint="eastAsia"/>
          <w:sz w:val="24"/>
          <w:szCs w:val="24"/>
        </w:rPr>
        <w:t>18000</w:t>
      </w:r>
      <w:r w:rsidR="002D6975" w:rsidRPr="008D3E84">
        <w:rPr>
          <w:rFonts w:eastAsia="宋体" w:hint="eastAsia"/>
          <w:sz w:val="24"/>
          <w:szCs w:val="24"/>
        </w:rPr>
        <w:t>元；甲的专用耗材每年的消耗量不及乙的</w:t>
      </w:r>
      <w:r w:rsidR="002D6975" w:rsidRPr="008D3E84">
        <w:rPr>
          <w:rFonts w:eastAsia="宋体" w:hint="eastAsia"/>
          <w:sz w:val="24"/>
          <w:szCs w:val="24"/>
        </w:rPr>
        <w:t>50%</w:t>
      </w:r>
      <w:r w:rsidR="002D6975" w:rsidRPr="008D3E84">
        <w:rPr>
          <w:rFonts w:eastAsia="宋体" w:hint="eastAsia"/>
          <w:sz w:val="24"/>
          <w:szCs w:val="24"/>
        </w:rPr>
        <w:t>。该公司最终购买了甲复印机。如果不考虑其他元素，这一选择的理由是</w:t>
      </w:r>
    </w:p>
    <w:p w:rsidR="002D6975" w:rsidRPr="008D3E84" w:rsidRDefault="002D6975" w:rsidP="008D3E84">
      <w:pPr>
        <w:pStyle w:val="a6"/>
        <w:numPr>
          <w:ilvl w:val="0"/>
          <w:numId w:val="1"/>
        </w:numPr>
        <w:spacing w:line="360" w:lineRule="auto"/>
        <w:ind w:firstLineChars="0"/>
        <w:rPr>
          <w:rFonts w:eastAsia="宋体"/>
          <w:sz w:val="24"/>
          <w:szCs w:val="24"/>
        </w:rPr>
      </w:pPr>
      <w:r w:rsidRPr="008D3E84">
        <w:rPr>
          <w:rFonts w:eastAsia="宋体" w:hint="eastAsia"/>
          <w:sz w:val="24"/>
          <w:szCs w:val="24"/>
        </w:rPr>
        <w:t>甲乙是替代品，甲的耗材消耗量低于乙</w:t>
      </w:r>
    </w:p>
    <w:p w:rsidR="002D6975" w:rsidRPr="008D3E84" w:rsidRDefault="002D6975" w:rsidP="008D3E84">
      <w:pPr>
        <w:pStyle w:val="a6"/>
        <w:numPr>
          <w:ilvl w:val="0"/>
          <w:numId w:val="1"/>
        </w:numPr>
        <w:spacing w:line="360" w:lineRule="auto"/>
        <w:ind w:firstLineChars="0"/>
        <w:rPr>
          <w:rFonts w:eastAsia="宋体"/>
          <w:sz w:val="24"/>
          <w:szCs w:val="24"/>
        </w:rPr>
      </w:pPr>
      <w:r w:rsidRPr="008D3E84">
        <w:rPr>
          <w:rFonts w:eastAsia="宋体" w:hint="eastAsia"/>
          <w:sz w:val="24"/>
          <w:szCs w:val="24"/>
        </w:rPr>
        <w:t>甲与其耗材是互补品，甲的耗材成本低于乙的购置成本</w:t>
      </w:r>
    </w:p>
    <w:p w:rsidR="002D6975" w:rsidRPr="008D3E84" w:rsidRDefault="002D6975" w:rsidP="008D3E84">
      <w:pPr>
        <w:pStyle w:val="a6"/>
        <w:numPr>
          <w:ilvl w:val="0"/>
          <w:numId w:val="1"/>
        </w:numPr>
        <w:spacing w:line="360" w:lineRule="auto"/>
        <w:ind w:firstLineChars="0"/>
        <w:rPr>
          <w:rFonts w:eastAsia="宋体"/>
          <w:sz w:val="24"/>
          <w:szCs w:val="24"/>
        </w:rPr>
      </w:pPr>
      <w:r w:rsidRPr="008D3E84">
        <w:rPr>
          <w:rFonts w:eastAsia="宋体" w:hint="eastAsia"/>
          <w:sz w:val="24"/>
          <w:szCs w:val="24"/>
        </w:rPr>
        <w:t>甲与乙的耗材是互补品，甲的购置成本低于乙的耗材成本</w:t>
      </w:r>
    </w:p>
    <w:p w:rsidR="002D6975" w:rsidRPr="008D3E84" w:rsidRDefault="002D6975" w:rsidP="008D3E84">
      <w:pPr>
        <w:pStyle w:val="a6"/>
        <w:numPr>
          <w:ilvl w:val="0"/>
          <w:numId w:val="1"/>
        </w:numPr>
        <w:spacing w:line="360" w:lineRule="auto"/>
        <w:ind w:firstLineChars="0"/>
        <w:rPr>
          <w:rFonts w:eastAsia="宋体"/>
          <w:sz w:val="24"/>
          <w:szCs w:val="24"/>
        </w:rPr>
      </w:pPr>
      <w:r w:rsidRPr="008D3E84">
        <w:rPr>
          <w:rFonts w:eastAsia="宋体" w:hint="eastAsia"/>
          <w:sz w:val="24"/>
          <w:szCs w:val="24"/>
        </w:rPr>
        <w:t>甲乙是替代品，甲多耗费的购置成本低于甲节约的耗材成本</w:t>
      </w:r>
    </w:p>
    <w:p w:rsidR="002D6975" w:rsidRPr="008D3E84" w:rsidRDefault="002D6975" w:rsidP="008D3E84">
      <w:pPr>
        <w:spacing w:line="360" w:lineRule="auto"/>
        <w:rPr>
          <w:rFonts w:eastAsia="宋体"/>
          <w:sz w:val="24"/>
          <w:szCs w:val="24"/>
        </w:rPr>
      </w:pPr>
      <w:r w:rsidRPr="008D3E84">
        <w:rPr>
          <w:rFonts w:eastAsia="宋体" w:hint="eastAsia"/>
          <w:sz w:val="24"/>
          <w:szCs w:val="24"/>
        </w:rPr>
        <w:t>13.2014</w:t>
      </w:r>
      <w:r w:rsidRPr="008D3E84">
        <w:rPr>
          <w:rFonts w:eastAsia="宋体" w:hint="eastAsia"/>
          <w:sz w:val="24"/>
          <w:szCs w:val="24"/>
        </w:rPr>
        <w:t>年</w:t>
      </w:r>
      <w:r w:rsidRPr="008D3E84">
        <w:rPr>
          <w:rFonts w:eastAsia="宋体" w:hint="eastAsia"/>
          <w:sz w:val="24"/>
          <w:szCs w:val="24"/>
        </w:rPr>
        <w:t>11</w:t>
      </w:r>
      <w:r w:rsidRPr="008D3E84">
        <w:rPr>
          <w:rFonts w:eastAsia="宋体" w:hint="eastAsia"/>
          <w:sz w:val="24"/>
          <w:szCs w:val="24"/>
        </w:rPr>
        <w:t>月，国务院召开常务会议，部署加快推进价格改革，缩小政府定价范围，实行公开透明的市场化定价。加快推进价格改革旨在</w:t>
      </w:r>
    </w:p>
    <w:p w:rsidR="002D6975" w:rsidRPr="008D3E84" w:rsidRDefault="002D6975" w:rsidP="008D3E84">
      <w:pPr>
        <w:spacing w:line="360" w:lineRule="auto"/>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破除垄断，促进市场竞争</w:t>
      </w:r>
    </w:p>
    <w:p w:rsidR="002D6975" w:rsidRPr="008D3E84" w:rsidRDefault="002D6975" w:rsidP="008D3E84">
      <w:pPr>
        <w:spacing w:line="360" w:lineRule="auto"/>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扩大生产规模，增加产量</w:t>
      </w:r>
    </w:p>
    <w:p w:rsidR="002D6975" w:rsidRPr="008D3E84" w:rsidRDefault="002D6975" w:rsidP="008D3E84">
      <w:pPr>
        <w:spacing w:line="360" w:lineRule="auto"/>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降低商品价格，增加商品销售量</w:t>
      </w:r>
    </w:p>
    <w:p w:rsidR="002D6975" w:rsidRPr="008D3E84" w:rsidRDefault="002D6975" w:rsidP="008D3E84">
      <w:pPr>
        <w:spacing w:line="360" w:lineRule="auto"/>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以市场价格为信号，引导社会资本投资</w:t>
      </w:r>
    </w:p>
    <w:p w:rsidR="002D6975" w:rsidRPr="008D3E84" w:rsidRDefault="002D6975" w:rsidP="008D3E84">
      <w:pPr>
        <w:spacing w:line="360" w:lineRule="auto"/>
        <w:ind w:firstLine="420"/>
        <w:rPr>
          <w:rFonts w:eastAsia="宋体"/>
          <w:sz w:val="24"/>
          <w:szCs w:val="24"/>
        </w:rPr>
      </w:pPr>
      <w:r w:rsidRPr="008D3E84">
        <w:rPr>
          <w:rFonts w:eastAsia="宋体" w:hint="eastAsia"/>
          <w:sz w:val="24"/>
          <w:szCs w:val="24"/>
        </w:rPr>
        <w:t>A</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B</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C</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D</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p>
    <w:p w:rsidR="002D6975" w:rsidRPr="008D3E84" w:rsidRDefault="002D6975" w:rsidP="008D3E84">
      <w:pPr>
        <w:spacing w:line="360" w:lineRule="auto"/>
        <w:rPr>
          <w:rFonts w:eastAsia="宋体"/>
          <w:sz w:val="24"/>
          <w:szCs w:val="24"/>
        </w:rPr>
      </w:pPr>
      <w:r w:rsidRPr="008D3E84">
        <w:rPr>
          <w:rFonts w:eastAsia="宋体" w:hint="eastAsia"/>
          <w:sz w:val="24"/>
          <w:szCs w:val="24"/>
        </w:rPr>
        <w:t xml:space="preserve">14. </w:t>
      </w:r>
      <w:r w:rsidRPr="008D3E84">
        <w:rPr>
          <w:rFonts w:eastAsia="宋体" w:hint="eastAsia"/>
          <w:sz w:val="24"/>
          <w:szCs w:val="24"/>
        </w:rPr>
        <w:t>据统计，到</w:t>
      </w:r>
      <w:r w:rsidRPr="008D3E84">
        <w:rPr>
          <w:rFonts w:eastAsia="宋体" w:hint="eastAsia"/>
          <w:sz w:val="24"/>
          <w:szCs w:val="24"/>
        </w:rPr>
        <w:t>2014</w:t>
      </w:r>
      <w:r w:rsidRPr="008D3E84">
        <w:rPr>
          <w:rFonts w:eastAsia="宋体" w:hint="eastAsia"/>
          <w:sz w:val="24"/>
          <w:szCs w:val="24"/>
        </w:rPr>
        <w:t>年底，我国互联网金融规模突破</w:t>
      </w:r>
      <w:r w:rsidRPr="008D3E84">
        <w:rPr>
          <w:rFonts w:eastAsia="宋体" w:hint="eastAsia"/>
          <w:sz w:val="24"/>
          <w:szCs w:val="24"/>
        </w:rPr>
        <w:t>10</w:t>
      </w:r>
      <w:proofErr w:type="gramStart"/>
      <w:r w:rsidRPr="008D3E84">
        <w:rPr>
          <w:rFonts w:eastAsia="宋体" w:hint="eastAsia"/>
          <w:sz w:val="24"/>
          <w:szCs w:val="24"/>
        </w:rPr>
        <w:t>万亿</w:t>
      </w:r>
      <w:proofErr w:type="gramEnd"/>
      <w:r w:rsidRPr="008D3E84">
        <w:rPr>
          <w:rFonts w:eastAsia="宋体" w:hint="eastAsia"/>
          <w:sz w:val="24"/>
          <w:szCs w:val="24"/>
        </w:rPr>
        <w:t>元，其用户数量达</w:t>
      </w:r>
      <w:r w:rsidRPr="008D3E84">
        <w:rPr>
          <w:rFonts w:eastAsia="宋体" w:hint="eastAsia"/>
          <w:sz w:val="24"/>
          <w:szCs w:val="24"/>
        </w:rPr>
        <w:t>7.6</w:t>
      </w:r>
      <w:r w:rsidRPr="008D3E84">
        <w:rPr>
          <w:rFonts w:eastAsia="宋体" w:hint="eastAsia"/>
          <w:sz w:val="24"/>
          <w:szCs w:val="24"/>
        </w:rPr>
        <w:t>亿，互联网金融行业迅猛发展的同时，接连出现互联网金融企业违规经营、对用户信息保护不力等问题。为防范这些问题发生，政府应采取的措施是</w:t>
      </w:r>
    </w:p>
    <w:p w:rsidR="002D6975" w:rsidRPr="008D3E84" w:rsidRDefault="002D6975" w:rsidP="008D3E84">
      <w:pPr>
        <w:spacing w:line="360" w:lineRule="auto"/>
        <w:rPr>
          <w:rFonts w:eastAsia="宋体"/>
          <w:sz w:val="24"/>
          <w:szCs w:val="24"/>
        </w:rPr>
      </w:pPr>
      <w:r w:rsidRPr="008D3E84">
        <w:rPr>
          <w:rFonts w:eastAsia="宋体" w:hint="eastAsia"/>
          <w:sz w:val="24"/>
          <w:szCs w:val="24"/>
        </w:rPr>
        <w:lastRenderedPageBreak/>
        <w:t xml:space="preserve"> </w:t>
      </w:r>
      <w:r w:rsidRPr="008D3E84">
        <w:rPr>
          <w:rFonts w:eastAsia="宋体" w:hint="eastAsia"/>
          <w:sz w:val="24"/>
          <w:szCs w:val="24"/>
        </w:rPr>
        <w:tab/>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改进互联网安全技术</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完善金融监管政策法规体系</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限制高风险的金融产品</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引导和规范行业自律组织的发展</w:t>
      </w:r>
    </w:p>
    <w:p w:rsidR="002D6975" w:rsidRPr="008D3E84" w:rsidRDefault="002D6975" w:rsidP="008D3E84">
      <w:pPr>
        <w:spacing w:line="360" w:lineRule="auto"/>
        <w:ind w:firstLine="420"/>
        <w:rPr>
          <w:rFonts w:eastAsia="宋体"/>
          <w:sz w:val="24"/>
          <w:szCs w:val="24"/>
        </w:rPr>
      </w:pPr>
      <w:r w:rsidRPr="008D3E84">
        <w:rPr>
          <w:rFonts w:eastAsia="宋体" w:hint="eastAsia"/>
          <w:sz w:val="24"/>
          <w:szCs w:val="24"/>
        </w:rPr>
        <w:t>A</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B</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C</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D</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p>
    <w:p w:rsidR="002D6975" w:rsidRPr="008D3E84" w:rsidRDefault="002D6975" w:rsidP="008D3E84">
      <w:pPr>
        <w:spacing w:line="360" w:lineRule="auto"/>
        <w:rPr>
          <w:rFonts w:eastAsia="宋体"/>
          <w:sz w:val="24"/>
          <w:szCs w:val="24"/>
        </w:rPr>
      </w:pPr>
      <w:r w:rsidRPr="008D3E84">
        <w:rPr>
          <w:rFonts w:eastAsia="宋体" w:hint="eastAsia"/>
          <w:sz w:val="24"/>
          <w:szCs w:val="24"/>
        </w:rPr>
        <w:t>15.2015</w:t>
      </w:r>
      <w:r w:rsidRPr="008D3E84">
        <w:rPr>
          <w:rFonts w:eastAsia="宋体" w:hint="eastAsia"/>
          <w:sz w:val="24"/>
          <w:szCs w:val="24"/>
        </w:rPr>
        <w:t>年</w:t>
      </w:r>
      <w:r w:rsidRPr="008D3E84">
        <w:rPr>
          <w:rFonts w:eastAsia="宋体" w:hint="eastAsia"/>
          <w:sz w:val="24"/>
          <w:szCs w:val="24"/>
        </w:rPr>
        <w:t>3</w:t>
      </w:r>
      <w:r w:rsidRPr="008D3E84">
        <w:rPr>
          <w:rFonts w:eastAsia="宋体" w:hint="eastAsia"/>
          <w:sz w:val="24"/>
          <w:szCs w:val="24"/>
        </w:rPr>
        <w:t>月</w:t>
      </w:r>
      <w:r w:rsidRPr="008D3E84">
        <w:rPr>
          <w:rFonts w:eastAsia="宋体" w:hint="eastAsia"/>
          <w:sz w:val="24"/>
          <w:szCs w:val="24"/>
        </w:rPr>
        <w:t>6</w:t>
      </w:r>
      <w:r w:rsidRPr="008D3E84">
        <w:rPr>
          <w:rFonts w:eastAsia="宋体" w:hint="eastAsia"/>
          <w:sz w:val="24"/>
          <w:szCs w:val="24"/>
        </w:rPr>
        <w:t>日，美元指数收盘较前一交易日上涨</w:t>
      </w:r>
      <w:r w:rsidRPr="008D3E84">
        <w:rPr>
          <w:rFonts w:eastAsia="宋体" w:hint="eastAsia"/>
          <w:sz w:val="24"/>
          <w:szCs w:val="24"/>
        </w:rPr>
        <w:t>1.4164</w:t>
      </w:r>
      <w:r w:rsidRPr="008D3E84">
        <w:rPr>
          <w:rFonts w:eastAsia="宋体" w:hint="eastAsia"/>
          <w:sz w:val="24"/>
          <w:szCs w:val="24"/>
        </w:rPr>
        <w:t>点；</w:t>
      </w:r>
      <w:r w:rsidRPr="008D3E84">
        <w:rPr>
          <w:rFonts w:eastAsia="宋体" w:hint="eastAsia"/>
          <w:sz w:val="24"/>
          <w:szCs w:val="24"/>
        </w:rPr>
        <w:t>3</w:t>
      </w:r>
      <w:r w:rsidRPr="008D3E84">
        <w:rPr>
          <w:rFonts w:eastAsia="宋体" w:hint="eastAsia"/>
          <w:sz w:val="24"/>
          <w:szCs w:val="24"/>
        </w:rPr>
        <w:t>月</w:t>
      </w:r>
      <w:r w:rsidRPr="008D3E84">
        <w:rPr>
          <w:rFonts w:eastAsia="宋体" w:hint="eastAsia"/>
          <w:sz w:val="24"/>
          <w:szCs w:val="24"/>
        </w:rPr>
        <w:t>9</w:t>
      </w:r>
      <w:r w:rsidRPr="008D3E84">
        <w:rPr>
          <w:rFonts w:eastAsia="宋体" w:hint="eastAsia"/>
          <w:sz w:val="24"/>
          <w:szCs w:val="24"/>
        </w:rPr>
        <w:t>日，人民币对美元汇率较前一交易日又贬值</w:t>
      </w:r>
      <w:r w:rsidRPr="008D3E84">
        <w:rPr>
          <w:rFonts w:eastAsia="宋体" w:hint="eastAsia"/>
          <w:sz w:val="24"/>
          <w:szCs w:val="24"/>
        </w:rPr>
        <w:t>30</w:t>
      </w:r>
      <w:r w:rsidRPr="008D3E84">
        <w:rPr>
          <w:rFonts w:eastAsia="宋体" w:hint="eastAsia"/>
          <w:sz w:val="24"/>
          <w:szCs w:val="24"/>
        </w:rPr>
        <w:t>个基点。美元持续升值将对中国经济产生多方面的影响，其中积极的方面在于</w:t>
      </w:r>
    </w:p>
    <w:p w:rsidR="002D6975" w:rsidRPr="008D3E84" w:rsidRDefault="002D6975" w:rsidP="008D3E84">
      <w:pPr>
        <w:spacing w:line="360" w:lineRule="auto"/>
        <w:rPr>
          <w:rFonts w:eastAsia="宋体"/>
          <w:sz w:val="24"/>
          <w:szCs w:val="24"/>
        </w:rPr>
      </w:pP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扩大中国出口商品的价格优势，增加出口</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提升中国外汇储备的国际购买力</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抑制中国居民的出境旅游，从而增加国内储蓄</w:t>
      </w:r>
    </w:p>
    <w:p w:rsidR="002D6975" w:rsidRPr="008D3E84" w:rsidRDefault="002D6975" w:rsidP="008D3E84">
      <w:pPr>
        <w:spacing w:line="360" w:lineRule="auto"/>
        <w:ind w:firstLine="420"/>
        <w:rPr>
          <w:rFonts w:eastAsia="宋体"/>
          <w:sz w:val="24"/>
          <w:szCs w:val="24"/>
        </w:rPr>
      </w:pP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16"/>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优化中国对外投资结构，加快“走出去”步伐</w:t>
      </w:r>
    </w:p>
    <w:p w:rsidR="002D6975" w:rsidRPr="008D3E84" w:rsidRDefault="002D6975" w:rsidP="008D3E84">
      <w:pPr>
        <w:spacing w:line="360" w:lineRule="auto"/>
        <w:ind w:firstLine="420"/>
        <w:rPr>
          <w:rFonts w:eastAsia="宋体"/>
          <w:sz w:val="24"/>
          <w:szCs w:val="24"/>
        </w:rPr>
      </w:pPr>
      <w:r w:rsidRPr="008D3E84">
        <w:rPr>
          <w:rFonts w:eastAsia="宋体" w:hint="eastAsia"/>
          <w:sz w:val="24"/>
          <w:szCs w:val="24"/>
        </w:rPr>
        <w:t>A</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B</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1</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C</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2</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hint="eastAsia"/>
          <w:sz w:val="24"/>
          <w:szCs w:val="24"/>
        </w:rPr>
        <w:t xml:space="preserve">  D</w:t>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3</w:instrText>
      </w:r>
      <w:r w:rsidRPr="008D3E84">
        <w:rPr>
          <w:rFonts w:eastAsia="宋体" w:hint="eastAsia"/>
          <w:sz w:val="24"/>
          <w:szCs w:val="24"/>
        </w:rPr>
        <w:instrText>)</w:instrText>
      </w:r>
      <w:r w:rsidRPr="008D3E84">
        <w:rPr>
          <w:rFonts w:eastAsia="宋体"/>
          <w:sz w:val="24"/>
          <w:szCs w:val="24"/>
        </w:rPr>
        <w:fldChar w:fldCharType="end"/>
      </w:r>
      <w:r w:rsidRPr="008D3E84">
        <w:rPr>
          <w:rFonts w:eastAsia="宋体"/>
          <w:sz w:val="24"/>
          <w:szCs w:val="24"/>
        </w:rPr>
        <w:fldChar w:fldCharType="begin"/>
      </w:r>
      <w:r w:rsidRPr="008D3E84">
        <w:rPr>
          <w:rFonts w:eastAsia="宋体"/>
          <w:sz w:val="24"/>
          <w:szCs w:val="24"/>
        </w:rPr>
        <w:instrText xml:space="preserve"> </w:instrText>
      </w:r>
      <w:r w:rsidRPr="008D3E84">
        <w:rPr>
          <w:rFonts w:eastAsia="宋体" w:hint="eastAsia"/>
          <w:sz w:val="24"/>
          <w:szCs w:val="24"/>
        </w:rPr>
        <w:instrText>eq \o\ac(</w:instrText>
      </w:r>
      <w:r w:rsidRPr="008D3E84">
        <w:rPr>
          <w:rFonts w:eastAsia="宋体" w:hint="eastAsia"/>
          <w:sz w:val="24"/>
          <w:szCs w:val="24"/>
        </w:rPr>
        <w:instrText>○</w:instrText>
      </w:r>
      <w:r w:rsidRPr="008D3E84">
        <w:rPr>
          <w:rFonts w:eastAsia="宋体" w:hint="eastAsia"/>
          <w:sz w:val="24"/>
          <w:szCs w:val="24"/>
        </w:rPr>
        <w:instrText>,</w:instrText>
      </w:r>
      <w:r w:rsidRPr="008D3E84">
        <w:rPr>
          <w:rFonts w:ascii="Calibri" w:eastAsia="宋体" w:hint="eastAsia"/>
          <w:position w:val="3"/>
          <w:sz w:val="24"/>
          <w:szCs w:val="24"/>
        </w:rPr>
        <w:instrText>4</w:instrText>
      </w:r>
      <w:r w:rsidRPr="008D3E84">
        <w:rPr>
          <w:rFonts w:eastAsia="宋体" w:hint="eastAsia"/>
          <w:sz w:val="24"/>
          <w:szCs w:val="24"/>
        </w:rPr>
        <w:instrText>)</w:instrText>
      </w:r>
      <w:r w:rsidRPr="008D3E84">
        <w:rPr>
          <w:rFonts w:eastAsia="宋体"/>
          <w:sz w:val="24"/>
          <w:szCs w:val="24"/>
        </w:rPr>
        <w:fldChar w:fldCharType="end"/>
      </w:r>
    </w:p>
    <w:p w:rsidR="002D6975" w:rsidRPr="008D3E84" w:rsidRDefault="002D6975" w:rsidP="008D3E84">
      <w:pPr>
        <w:spacing w:line="360" w:lineRule="auto"/>
        <w:ind w:firstLine="420"/>
        <w:rPr>
          <w:rFonts w:eastAsia="宋体"/>
          <w:sz w:val="24"/>
          <w:szCs w:val="24"/>
        </w:rPr>
      </w:pPr>
    </w:p>
    <w:p w:rsidR="000C658A" w:rsidRPr="008D3E84" w:rsidRDefault="000C658A" w:rsidP="008D3E84">
      <w:pPr>
        <w:spacing w:line="360" w:lineRule="auto"/>
        <w:ind w:leftChars="-202" w:left="-424" w:firstLineChars="200" w:firstLine="420"/>
        <w:rPr>
          <w:rFonts w:eastAsia="宋体"/>
        </w:rPr>
      </w:pP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A.</w:t>
      </w:r>
      <w:r w:rsidRPr="008D3E84">
        <w:rPr>
          <w:rFonts w:eastAsia="宋体" w:hint="eastAsia"/>
        </w:rPr>
        <w:t>葫芦岛</w:t>
      </w:r>
      <w:r w:rsidRPr="008D3E84">
        <w:rPr>
          <w:rFonts w:eastAsia="宋体" w:hint="eastAsia"/>
        </w:rPr>
        <w:t xml:space="preserve">    B.</w:t>
      </w:r>
      <w:r w:rsidRPr="008D3E84">
        <w:rPr>
          <w:rFonts w:eastAsia="宋体" w:hint="eastAsia"/>
        </w:rPr>
        <w:t>秦皇岛</w:t>
      </w:r>
      <w:r w:rsidRPr="008D3E84">
        <w:rPr>
          <w:rFonts w:eastAsia="宋体" w:hint="eastAsia"/>
        </w:rPr>
        <w:t xml:space="preserve">    C.</w:t>
      </w:r>
      <w:r w:rsidRPr="008D3E84">
        <w:rPr>
          <w:rFonts w:eastAsia="宋体" w:hint="eastAsia"/>
        </w:rPr>
        <w:t>大连</w:t>
      </w:r>
      <w:r w:rsidRPr="008D3E84">
        <w:rPr>
          <w:rFonts w:eastAsia="宋体" w:hint="eastAsia"/>
        </w:rPr>
        <w:t xml:space="preserve">   D.</w:t>
      </w:r>
      <w:r w:rsidRPr="008D3E84">
        <w:rPr>
          <w:rFonts w:eastAsia="宋体" w:hint="eastAsia"/>
        </w:rPr>
        <w:t>烟台</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9.</w:t>
      </w:r>
      <w:r w:rsidRPr="008D3E84">
        <w:rPr>
          <w:rFonts w:eastAsia="宋体" w:hint="eastAsia"/>
        </w:rPr>
        <w:t>推测目前没有大规模开采渤海海冰的原因是</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A.</w:t>
      </w:r>
      <w:r w:rsidRPr="008D3E84">
        <w:rPr>
          <w:rFonts w:eastAsia="宋体" w:hint="eastAsia"/>
        </w:rPr>
        <w:t>资源不足</w:t>
      </w:r>
      <w:r w:rsidRPr="008D3E84">
        <w:rPr>
          <w:rFonts w:eastAsia="宋体" w:hint="eastAsia"/>
        </w:rPr>
        <w:t xml:space="preserve">   B.</w:t>
      </w:r>
      <w:r w:rsidRPr="008D3E84">
        <w:rPr>
          <w:rFonts w:eastAsia="宋体" w:hint="eastAsia"/>
        </w:rPr>
        <w:t>破坏环境</w:t>
      </w:r>
      <w:r w:rsidRPr="008D3E84">
        <w:rPr>
          <w:rFonts w:eastAsia="宋体" w:hint="eastAsia"/>
        </w:rPr>
        <w:t xml:space="preserve">    C.</w:t>
      </w:r>
      <w:r w:rsidRPr="008D3E84">
        <w:rPr>
          <w:rFonts w:eastAsia="宋体" w:hint="eastAsia"/>
        </w:rPr>
        <w:t>成本过高</w:t>
      </w:r>
      <w:r w:rsidRPr="008D3E84">
        <w:rPr>
          <w:rFonts w:eastAsia="宋体" w:hint="eastAsia"/>
        </w:rPr>
        <w:t xml:space="preserve">    D.</w:t>
      </w:r>
      <w:r w:rsidRPr="008D3E84">
        <w:rPr>
          <w:rFonts w:eastAsia="宋体" w:hint="eastAsia"/>
        </w:rPr>
        <w:t>市场需求不足</w:t>
      </w:r>
    </w:p>
    <w:p w:rsidR="000C658A" w:rsidRPr="008D3E84" w:rsidRDefault="000C658A" w:rsidP="008D3E84">
      <w:pPr>
        <w:spacing w:line="360" w:lineRule="auto"/>
        <w:ind w:leftChars="-202" w:left="-424" w:firstLineChars="200" w:firstLine="420"/>
        <w:rPr>
          <w:rFonts w:eastAsia="宋体"/>
        </w:rPr>
      </w:pP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图</w:t>
      </w:r>
      <w:r w:rsidRPr="008D3E84">
        <w:rPr>
          <w:rFonts w:eastAsia="宋体" w:hint="eastAsia"/>
        </w:rPr>
        <w:t>4</w:t>
      </w:r>
      <w:r w:rsidRPr="008D3E84">
        <w:rPr>
          <w:rFonts w:eastAsia="宋体" w:hint="eastAsia"/>
        </w:rPr>
        <w:t>示意在黄河三角洲近岸海城的某监测剖面上，不同年份水深</w:t>
      </w:r>
      <w:r w:rsidRPr="008D3E84">
        <w:rPr>
          <w:rFonts w:eastAsia="宋体" w:hint="eastAsia"/>
        </w:rPr>
        <w:t>2</w:t>
      </w:r>
      <w:r w:rsidRPr="008D3E84">
        <w:rPr>
          <w:rFonts w:eastAsia="宋体" w:hint="eastAsia"/>
        </w:rPr>
        <w:t>米的位置与监测</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起始点的距离。起始点是位于海岸一侧的固定点。读图</w:t>
      </w:r>
      <w:r w:rsidRPr="008D3E84">
        <w:rPr>
          <w:rFonts w:eastAsia="宋体" w:hint="eastAsia"/>
        </w:rPr>
        <w:t>4</w:t>
      </w:r>
      <w:r w:rsidRPr="008D3E84">
        <w:rPr>
          <w:rFonts w:eastAsia="宋体" w:hint="eastAsia"/>
        </w:rPr>
        <w:t>，完成</w:t>
      </w:r>
      <w:r w:rsidRPr="008D3E84">
        <w:rPr>
          <w:rFonts w:eastAsia="宋体" w:hint="eastAsia"/>
        </w:rPr>
        <w:t>10-11</w:t>
      </w:r>
      <w:r w:rsidRPr="008D3E84">
        <w:rPr>
          <w:rFonts w:eastAsia="宋体" w:hint="eastAsia"/>
        </w:rPr>
        <w:t>题。</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noProof/>
        </w:rPr>
        <w:lastRenderedPageBreak/>
        <w:drawing>
          <wp:inline distT="0" distB="0" distL="0" distR="0">
            <wp:extent cx="3971429" cy="2009524"/>
            <wp:effectExtent l="19050" t="0" r="0" b="0"/>
            <wp:docPr id="3"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lum bright="10000"/>
                    </a:blip>
                    <a:stretch>
                      <a:fillRect/>
                    </a:stretch>
                  </pic:blipFill>
                  <pic:spPr>
                    <a:xfrm>
                      <a:off x="0" y="0"/>
                      <a:ext cx="3971429" cy="2009524"/>
                    </a:xfrm>
                    <a:prstGeom prst="rect">
                      <a:avLst/>
                    </a:prstGeom>
                  </pic:spPr>
                </pic:pic>
              </a:graphicData>
            </a:graphic>
          </wp:inline>
        </w:drawing>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10. 1975-2004</w:t>
      </w:r>
      <w:r w:rsidRPr="008D3E84">
        <w:rPr>
          <w:rFonts w:eastAsia="宋体" w:hint="eastAsia"/>
        </w:rPr>
        <w:t>年，该剖面近岸海城海底侵蚀、淤积的变化趋势是</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A.</w:t>
      </w:r>
      <w:r w:rsidRPr="008D3E84">
        <w:rPr>
          <w:rFonts w:eastAsia="宋体" w:hint="eastAsia"/>
        </w:rPr>
        <w:t>持续淤积</w:t>
      </w:r>
      <w:r w:rsidRPr="008D3E84">
        <w:rPr>
          <w:rFonts w:eastAsia="宋体" w:hint="eastAsia"/>
        </w:rPr>
        <w:t xml:space="preserve">   B. </w:t>
      </w:r>
      <w:r w:rsidRPr="008D3E84">
        <w:rPr>
          <w:rFonts w:eastAsia="宋体" w:hint="eastAsia"/>
        </w:rPr>
        <w:t>先侵蚀、后淤积</w:t>
      </w:r>
      <w:r w:rsidRPr="008D3E84">
        <w:rPr>
          <w:rFonts w:eastAsia="宋体" w:hint="eastAsia"/>
        </w:rPr>
        <w:t xml:space="preserve">   C.</w:t>
      </w:r>
      <w:r w:rsidRPr="008D3E84">
        <w:rPr>
          <w:rFonts w:eastAsia="宋体" w:hint="eastAsia"/>
        </w:rPr>
        <w:t>持续侵蚀</w:t>
      </w:r>
      <w:r w:rsidRPr="008D3E84">
        <w:rPr>
          <w:rFonts w:eastAsia="宋体" w:hint="eastAsia"/>
        </w:rPr>
        <w:t xml:space="preserve">   D. </w:t>
      </w:r>
      <w:r w:rsidRPr="008D3E84">
        <w:rPr>
          <w:rFonts w:eastAsia="宋体" w:hint="eastAsia"/>
        </w:rPr>
        <w:t>先淤积、后侵蚀</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 xml:space="preserve">11. </w:t>
      </w:r>
      <w:r w:rsidRPr="008D3E84">
        <w:rPr>
          <w:rFonts w:eastAsia="宋体" w:hint="eastAsia"/>
        </w:rPr>
        <w:t>推侧</w:t>
      </w:r>
      <w:r w:rsidRPr="008D3E84">
        <w:rPr>
          <w:rFonts w:eastAsia="宋体" w:hint="eastAsia"/>
        </w:rPr>
        <w:t>1992-1997</w:t>
      </w:r>
      <w:r w:rsidRPr="008D3E84">
        <w:rPr>
          <w:rFonts w:eastAsia="宋体" w:hint="eastAsia"/>
        </w:rPr>
        <w:t>年期间</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A.</w:t>
      </w:r>
      <w:r w:rsidRPr="008D3E84">
        <w:rPr>
          <w:rFonts w:eastAsia="宋体" w:hint="eastAsia"/>
        </w:rPr>
        <w:t>黄河流域年均降水量增加</w:t>
      </w:r>
      <w:r w:rsidRPr="008D3E84">
        <w:rPr>
          <w:rFonts w:eastAsia="宋体" w:hint="eastAsia"/>
        </w:rPr>
        <w:t xml:space="preserve">     B.</w:t>
      </w:r>
      <w:r w:rsidRPr="008D3E84">
        <w:rPr>
          <w:rFonts w:eastAsia="宋体" w:hint="eastAsia"/>
        </w:rPr>
        <w:t>黄河入海年径流量减少</w:t>
      </w:r>
    </w:p>
    <w:p w:rsidR="000C658A" w:rsidRPr="008D3E84" w:rsidRDefault="000C658A" w:rsidP="008D3E84">
      <w:pPr>
        <w:spacing w:line="360" w:lineRule="auto"/>
        <w:ind w:leftChars="-202" w:left="-424" w:firstLineChars="200" w:firstLine="420"/>
        <w:rPr>
          <w:rFonts w:eastAsia="宋体"/>
        </w:rPr>
      </w:pPr>
      <w:r w:rsidRPr="008D3E84">
        <w:rPr>
          <w:rFonts w:eastAsia="宋体" w:hint="eastAsia"/>
        </w:rPr>
        <w:t xml:space="preserve">C. </w:t>
      </w:r>
      <w:r w:rsidRPr="008D3E84">
        <w:rPr>
          <w:rFonts w:eastAsia="宋体" w:hint="eastAsia"/>
        </w:rPr>
        <w:t>黄河流域植被覆盖率降低</w:t>
      </w:r>
      <w:r w:rsidRPr="008D3E84">
        <w:rPr>
          <w:rFonts w:eastAsia="宋体" w:hint="eastAsia"/>
        </w:rPr>
        <w:t xml:space="preserve">    D.</w:t>
      </w:r>
      <w:r w:rsidRPr="008D3E84">
        <w:rPr>
          <w:rFonts w:eastAsia="宋体" w:hint="eastAsia"/>
        </w:rPr>
        <w:t>黄河沿岸农业灌溉面积减少</w:t>
      </w:r>
    </w:p>
    <w:p w:rsidR="002D6975" w:rsidRPr="008D3E84" w:rsidRDefault="002D6975" w:rsidP="008D3E84">
      <w:pPr>
        <w:spacing w:line="360" w:lineRule="auto"/>
        <w:rPr>
          <w:rFonts w:eastAsia="宋体"/>
          <w:sz w:val="24"/>
          <w:szCs w:val="24"/>
        </w:rPr>
      </w:pPr>
      <w:r w:rsidRPr="008D3E84">
        <w:rPr>
          <w:rFonts w:eastAsia="宋体" w:hint="eastAsia"/>
          <w:sz w:val="24"/>
          <w:szCs w:val="24"/>
        </w:rPr>
        <w:t>党的十七届四中全会通过的《中共中央关于全面推进依法治国若干重大问题的决定》指出：“全面建成小康社会、实现中华民族伟大复兴的中国梦，全面深化改革、完善和发展中国特色社会主义制度，提高党的执政能力和执政水平，必须全面推进依法治国。”回答</w:t>
      </w:r>
      <w:r w:rsidRPr="008D3E84">
        <w:rPr>
          <w:rFonts w:eastAsia="宋体" w:hint="eastAsia"/>
          <w:sz w:val="24"/>
          <w:szCs w:val="24"/>
        </w:rPr>
        <w:t>16~17</w:t>
      </w:r>
      <w:r w:rsidRPr="008D3E84">
        <w:rPr>
          <w:rFonts w:eastAsia="宋体" w:hint="eastAsia"/>
          <w:sz w:val="24"/>
          <w:szCs w:val="24"/>
        </w:rPr>
        <w:t>题。</w:t>
      </w:r>
    </w:p>
    <w:p w:rsidR="002D6975" w:rsidRPr="008D3E84" w:rsidRDefault="002D6975" w:rsidP="008D3E84">
      <w:pPr>
        <w:spacing w:line="360" w:lineRule="auto"/>
        <w:rPr>
          <w:rFonts w:eastAsia="宋体"/>
          <w:sz w:val="24"/>
          <w:szCs w:val="24"/>
        </w:rPr>
      </w:pPr>
      <w:r w:rsidRPr="008D3E84">
        <w:rPr>
          <w:rFonts w:eastAsia="宋体" w:hint="eastAsia"/>
          <w:sz w:val="24"/>
          <w:szCs w:val="24"/>
        </w:rPr>
        <w:t xml:space="preserve">16. </w:t>
      </w:r>
      <w:r w:rsidRPr="008D3E84">
        <w:rPr>
          <w:rFonts w:eastAsia="宋体" w:hint="eastAsia"/>
          <w:sz w:val="24"/>
          <w:szCs w:val="24"/>
        </w:rPr>
        <w:t>从唯物史观看，全面推进依法治国是</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①我国经济社会发展对上层建筑改革的必然要求</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②不断解决社会基本矛盾、构建和谐社会的重大举措</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③对社会基本矛盾运动规律的认识由自发到自觉转变的标志</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④我国上层建筑对于经济基础由不适应走向适应的标志</w:t>
      </w:r>
    </w:p>
    <w:p w:rsidR="002D6975" w:rsidRPr="008D3E84" w:rsidRDefault="002D6975" w:rsidP="008D3E84">
      <w:pPr>
        <w:spacing w:line="360" w:lineRule="auto"/>
        <w:rPr>
          <w:rFonts w:ascii="宋体" w:eastAsia="宋体" w:hAnsi="宋体" w:cs="宋体"/>
          <w:color w:val="333333"/>
          <w:sz w:val="24"/>
          <w:szCs w:val="24"/>
        </w:rPr>
      </w:pPr>
      <w:proofErr w:type="gramStart"/>
      <w:r w:rsidRPr="008D3E84">
        <w:rPr>
          <w:rFonts w:ascii="宋体" w:eastAsia="宋体" w:hAnsi="宋体" w:cs="宋体" w:hint="eastAsia"/>
          <w:color w:val="333333"/>
          <w:sz w:val="24"/>
          <w:szCs w:val="24"/>
        </w:rPr>
        <w:t>A .</w:t>
      </w:r>
      <w:proofErr w:type="gramEnd"/>
      <w:r w:rsidRPr="008D3E84">
        <w:rPr>
          <w:rFonts w:ascii="宋体" w:eastAsia="宋体" w:hAnsi="宋体" w:cs="宋体" w:hint="eastAsia"/>
          <w:color w:val="333333"/>
          <w:sz w:val="24"/>
          <w:szCs w:val="24"/>
        </w:rPr>
        <w:t xml:space="preserve"> ①②    B. ①③    C. ②④     D. ③④</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17.《决定》提出立法机关要“拓宽公民有序参与立法途径，健全法律法规规章草案公开征求意见和公众意见采纳情况反馈机制，广泛凝聚社会共识”。健全立法机关和社会公众沟通机制的作用在于</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①明确立法权力边界，防止部门利益法律化</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②完善立法体制，保障公民政治权利的实现</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③使法律更好地体现民意，提高法律权威</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④促进公民提高法律意识，自觉遵法守法</w:t>
      </w:r>
    </w:p>
    <w:p w:rsidR="002D6975" w:rsidRPr="008D3E84" w:rsidRDefault="002D6975" w:rsidP="008D3E84">
      <w:pPr>
        <w:spacing w:line="360" w:lineRule="auto"/>
        <w:rPr>
          <w:rFonts w:ascii="宋体" w:eastAsia="宋体" w:hAnsi="宋体" w:cs="宋体"/>
          <w:color w:val="333333"/>
          <w:sz w:val="24"/>
          <w:szCs w:val="24"/>
        </w:rPr>
      </w:pPr>
      <w:proofErr w:type="gramStart"/>
      <w:r w:rsidRPr="008D3E84">
        <w:rPr>
          <w:rFonts w:ascii="宋体" w:eastAsia="宋体" w:hAnsi="宋体" w:cs="宋体" w:hint="eastAsia"/>
          <w:color w:val="333333"/>
          <w:sz w:val="24"/>
          <w:szCs w:val="24"/>
        </w:rPr>
        <w:lastRenderedPageBreak/>
        <w:t>A .</w:t>
      </w:r>
      <w:proofErr w:type="gramEnd"/>
      <w:r w:rsidRPr="008D3E84">
        <w:rPr>
          <w:rFonts w:ascii="宋体" w:eastAsia="宋体" w:hAnsi="宋体" w:cs="宋体" w:hint="eastAsia"/>
          <w:color w:val="333333"/>
          <w:sz w:val="24"/>
          <w:szCs w:val="24"/>
        </w:rPr>
        <w:t xml:space="preserve"> ①②    B. ①④    C. ②③    D. ③④</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18.2014年，我国废除实施多年的企业年检验照制度，公布《企业信息公示暂行条例》。条例确立了包括企业年度报告公示和即时信息公示、政府部门的企业信息公示及信用约束机制在内的企业信息公示制度。实施该条例意在</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①强化社会监督，维护市场竞争秩序</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②转变政府行为方式，降低行政管理费用</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③促进政府职能转变，提高市场监管效能</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④规范企业市场行为，提高企业竞争力</w:t>
      </w:r>
    </w:p>
    <w:p w:rsidR="002D6975" w:rsidRPr="008D3E84" w:rsidRDefault="002D6975" w:rsidP="008D3E84">
      <w:pPr>
        <w:spacing w:line="360" w:lineRule="auto"/>
        <w:rPr>
          <w:rFonts w:ascii="宋体" w:eastAsia="宋体" w:hAnsi="宋体" w:cs="宋体"/>
          <w:color w:val="333333"/>
          <w:sz w:val="24"/>
          <w:szCs w:val="24"/>
        </w:rPr>
      </w:pPr>
      <w:proofErr w:type="gramStart"/>
      <w:r w:rsidRPr="008D3E84">
        <w:rPr>
          <w:rFonts w:ascii="宋体" w:eastAsia="宋体" w:hAnsi="宋体" w:cs="宋体" w:hint="eastAsia"/>
          <w:color w:val="333333"/>
          <w:sz w:val="24"/>
          <w:szCs w:val="24"/>
        </w:rPr>
        <w:t>A .</w:t>
      </w:r>
      <w:proofErr w:type="gramEnd"/>
      <w:r w:rsidRPr="008D3E84">
        <w:rPr>
          <w:rFonts w:ascii="宋体" w:eastAsia="宋体" w:hAnsi="宋体" w:cs="宋体" w:hint="eastAsia"/>
          <w:color w:val="333333"/>
          <w:sz w:val="24"/>
          <w:szCs w:val="24"/>
        </w:rPr>
        <w:t xml:space="preserve"> ①③    B. ①④    C. ②③    D. ②④</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19.我国在坚持不结盟原则的前提下广交朋友。截至2014年底，我国同67个国家、5个地区或区域组织建立了不同形式、不同程度的伙伴关系，基本覆盖了世界上主要国家和重要地区。“结伴但不结盟”的外交实践表明我国</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①尊重各国人民选择的发展道路与价值观念</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②通过伙伴关系应对全球性挑战和第三方威胁</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③处理国际问题时主要根据伙伴国的利益制定政策</w:t>
      </w:r>
    </w:p>
    <w:p w:rsidR="002D6975" w:rsidRPr="008D3E84" w:rsidRDefault="002D6975" w:rsidP="008D3E84">
      <w:pPr>
        <w:spacing w:line="360" w:lineRule="auto"/>
        <w:rPr>
          <w:rFonts w:ascii="宋体" w:eastAsia="宋体" w:hAnsi="宋体" w:cs="宋体"/>
          <w:color w:val="333333"/>
          <w:sz w:val="24"/>
          <w:szCs w:val="24"/>
        </w:rPr>
      </w:pPr>
      <w:r w:rsidRPr="008D3E84">
        <w:rPr>
          <w:rFonts w:ascii="宋体" w:eastAsia="宋体" w:hAnsi="宋体" w:cs="宋体" w:hint="eastAsia"/>
          <w:color w:val="333333"/>
          <w:sz w:val="24"/>
          <w:szCs w:val="24"/>
        </w:rPr>
        <w:t>④在和平共处五项原则基础上全面发展同各国的友好合作</w:t>
      </w:r>
    </w:p>
    <w:p w:rsidR="002D6975" w:rsidRPr="008D3E84" w:rsidRDefault="002D6975" w:rsidP="008D3E84">
      <w:pPr>
        <w:spacing w:line="360" w:lineRule="auto"/>
        <w:rPr>
          <w:rFonts w:ascii="宋体" w:eastAsia="宋体" w:hAnsi="宋体" w:cs="宋体"/>
          <w:color w:val="333333"/>
          <w:sz w:val="24"/>
          <w:szCs w:val="24"/>
        </w:rPr>
      </w:pPr>
      <w:proofErr w:type="gramStart"/>
      <w:r w:rsidRPr="008D3E84">
        <w:rPr>
          <w:rFonts w:ascii="宋体" w:eastAsia="宋体" w:hAnsi="宋体" w:cs="宋体" w:hint="eastAsia"/>
          <w:color w:val="333333"/>
          <w:sz w:val="24"/>
          <w:szCs w:val="24"/>
        </w:rPr>
        <w:t>A .</w:t>
      </w:r>
      <w:proofErr w:type="gramEnd"/>
      <w:r w:rsidRPr="008D3E84">
        <w:rPr>
          <w:rFonts w:ascii="宋体" w:eastAsia="宋体" w:hAnsi="宋体" w:cs="宋体" w:hint="eastAsia"/>
          <w:color w:val="333333"/>
          <w:sz w:val="24"/>
          <w:szCs w:val="24"/>
        </w:rPr>
        <w:t xml:space="preserve"> ①②    B. ①④    C. ②③    D. ③④</w:t>
      </w:r>
    </w:p>
    <w:p w:rsidR="002D6975" w:rsidRPr="008D3E84" w:rsidRDefault="002D6975" w:rsidP="008D3E84">
      <w:pPr>
        <w:spacing w:line="360" w:lineRule="auto"/>
        <w:rPr>
          <w:rFonts w:eastAsia="宋体"/>
          <w:sz w:val="24"/>
          <w:szCs w:val="24"/>
        </w:rPr>
      </w:pPr>
      <w:r w:rsidRPr="008D3E84">
        <w:rPr>
          <w:rFonts w:eastAsia="宋体" w:hint="eastAsia"/>
          <w:sz w:val="24"/>
          <w:szCs w:val="24"/>
        </w:rPr>
        <w:t>20.</w:t>
      </w:r>
      <w:r w:rsidRPr="008D3E84">
        <w:rPr>
          <w:rFonts w:eastAsia="宋体" w:hint="eastAsia"/>
          <w:sz w:val="24"/>
          <w:szCs w:val="24"/>
        </w:rPr>
        <w:t>“自强不息，厚德载物”“实事求是”</w:t>
      </w:r>
      <w:r w:rsidRPr="008D3E84">
        <w:rPr>
          <w:rFonts w:eastAsia="宋体"/>
          <w:sz w:val="24"/>
          <w:szCs w:val="24"/>
        </w:rPr>
        <w:t>……</w:t>
      </w:r>
      <w:r w:rsidRPr="008D3E84">
        <w:rPr>
          <w:rFonts w:eastAsia="宋体" w:hint="eastAsia"/>
          <w:sz w:val="24"/>
          <w:szCs w:val="24"/>
        </w:rPr>
        <w:t>.</w:t>
      </w:r>
      <w:r w:rsidRPr="008D3E84">
        <w:rPr>
          <w:rFonts w:eastAsia="宋体" w:hint="eastAsia"/>
          <w:sz w:val="24"/>
          <w:szCs w:val="24"/>
        </w:rPr>
        <w:t>大学校训引导莘莘学子成长成才，</w:t>
      </w:r>
      <w:r w:rsidRPr="008D3E84">
        <w:rPr>
          <w:rFonts w:eastAsia="宋体" w:hint="eastAsia"/>
          <w:sz w:val="24"/>
          <w:szCs w:val="24"/>
        </w:rPr>
        <w:t>2015</w:t>
      </w:r>
      <w:r w:rsidRPr="008D3E84">
        <w:rPr>
          <w:rFonts w:eastAsia="宋体" w:hint="eastAsia"/>
          <w:sz w:val="24"/>
          <w:szCs w:val="24"/>
        </w:rPr>
        <w:t>年</w:t>
      </w:r>
      <w:r w:rsidRPr="008D3E84">
        <w:rPr>
          <w:rFonts w:eastAsia="宋体" w:hint="eastAsia"/>
          <w:sz w:val="24"/>
          <w:szCs w:val="24"/>
        </w:rPr>
        <w:t>4</w:t>
      </w:r>
      <w:r w:rsidRPr="008D3E84">
        <w:rPr>
          <w:rFonts w:eastAsia="宋体" w:hint="eastAsia"/>
          <w:sz w:val="24"/>
          <w:szCs w:val="24"/>
        </w:rPr>
        <w:t>月，某报推出《校训的故事》专栏，挖掘和阐述大学校训的文化内涵，历史传承与当代价值，传播社会主义核心价值观，引起了社会强烈反响。《校训的故事》引起社会强烈反响的原因是</w:t>
      </w:r>
    </w:p>
    <w:p w:rsidR="002D6975" w:rsidRPr="008D3E84" w:rsidRDefault="002D6975" w:rsidP="008D3E84">
      <w:pPr>
        <w:spacing w:line="360" w:lineRule="auto"/>
        <w:rPr>
          <w:rFonts w:eastAsia="宋体"/>
          <w:sz w:val="24"/>
          <w:szCs w:val="24"/>
        </w:rPr>
      </w:pPr>
      <w:r w:rsidRPr="008D3E84">
        <w:rPr>
          <w:rFonts w:eastAsia="宋体" w:hint="eastAsia"/>
          <w:sz w:val="24"/>
          <w:szCs w:val="24"/>
        </w:rPr>
        <w:t>①校训的实质内涵与社会主义核心价值观相契合</w:t>
      </w:r>
    </w:p>
    <w:p w:rsidR="002D6975" w:rsidRPr="008D3E84" w:rsidRDefault="002D6975" w:rsidP="008D3E84">
      <w:pPr>
        <w:spacing w:line="360" w:lineRule="auto"/>
        <w:rPr>
          <w:rFonts w:eastAsia="宋体"/>
          <w:sz w:val="24"/>
          <w:szCs w:val="24"/>
        </w:rPr>
      </w:pPr>
      <w:r w:rsidRPr="008D3E84">
        <w:rPr>
          <w:rFonts w:eastAsia="宋体" w:hint="eastAsia"/>
          <w:sz w:val="24"/>
          <w:szCs w:val="24"/>
        </w:rPr>
        <w:t>②．校训是传播社会主义核心价值观的生动载体</w:t>
      </w:r>
    </w:p>
    <w:p w:rsidR="002D6975" w:rsidRPr="008D3E84" w:rsidRDefault="002D6975" w:rsidP="008D3E84">
      <w:pPr>
        <w:spacing w:line="360" w:lineRule="auto"/>
        <w:rPr>
          <w:rFonts w:eastAsia="宋体"/>
          <w:sz w:val="24"/>
          <w:szCs w:val="24"/>
        </w:rPr>
      </w:pPr>
      <w:r w:rsidRPr="008D3E84">
        <w:rPr>
          <w:rFonts w:eastAsia="宋体" w:hint="eastAsia"/>
          <w:sz w:val="24"/>
          <w:szCs w:val="24"/>
        </w:rPr>
        <w:t>③校训全面反映了社会主义核心价值观的时代内涵</w:t>
      </w:r>
    </w:p>
    <w:p w:rsidR="002D6975" w:rsidRPr="008D3E84" w:rsidRDefault="002D6975" w:rsidP="008D3E84">
      <w:pPr>
        <w:spacing w:line="360" w:lineRule="auto"/>
        <w:rPr>
          <w:rFonts w:eastAsia="宋体"/>
          <w:sz w:val="24"/>
          <w:szCs w:val="24"/>
        </w:rPr>
      </w:pPr>
      <w:r w:rsidRPr="008D3E84">
        <w:rPr>
          <w:rFonts w:eastAsia="宋体" w:hint="eastAsia"/>
          <w:sz w:val="24"/>
          <w:szCs w:val="24"/>
        </w:rPr>
        <w:t>④校训宣传是培育社会主义核心价值观的基本概念</w:t>
      </w:r>
    </w:p>
    <w:p w:rsidR="002D6975" w:rsidRPr="008D3E84" w:rsidRDefault="002D6975" w:rsidP="008D3E84">
      <w:pPr>
        <w:spacing w:line="360" w:lineRule="auto"/>
        <w:rPr>
          <w:rFonts w:eastAsia="宋体"/>
          <w:sz w:val="24"/>
          <w:szCs w:val="24"/>
        </w:rPr>
      </w:pPr>
      <w:r w:rsidRPr="008D3E84">
        <w:rPr>
          <w:rFonts w:eastAsia="宋体" w:hint="eastAsia"/>
          <w:sz w:val="24"/>
          <w:szCs w:val="24"/>
        </w:rPr>
        <w:t>A</w:t>
      </w:r>
      <w:r w:rsidRPr="008D3E84">
        <w:rPr>
          <w:rFonts w:eastAsia="宋体" w:hint="eastAsia"/>
          <w:sz w:val="24"/>
          <w:szCs w:val="24"/>
        </w:rPr>
        <w:t>．①②</w:t>
      </w:r>
      <w:r w:rsidRPr="008D3E84">
        <w:rPr>
          <w:rFonts w:eastAsia="宋体" w:hint="eastAsia"/>
          <w:sz w:val="24"/>
          <w:szCs w:val="24"/>
        </w:rPr>
        <w:t xml:space="preserve">    B.</w:t>
      </w:r>
      <w:r w:rsidRPr="008D3E84">
        <w:rPr>
          <w:rFonts w:eastAsia="宋体" w:hint="eastAsia"/>
          <w:sz w:val="24"/>
          <w:szCs w:val="24"/>
        </w:rPr>
        <w:t>①④</w:t>
      </w:r>
      <w:r w:rsidRPr="008D3E84">
        <w:rPr>
          <w:rFonts w:eastAsia="宋体" w:hint="eastAsia"/>
          <w:sz w:val="24"/>
          <w:szCs w:val="24"/>
        </w:rPr>
        <w:t xml:space="preserve">     C.</w:t>
      </w:r>
      <w:r w:rsidRPr="008D3E84">
        <w:rPr>
          <w:rFonts w:eastAsia="宋体" w:hint="eastAsia"/>
          <w:sz w:val="24"/>
          <w:szCs w:val="24"/>
        </w:rPr>
        <w:t>②③</w:t>
      </w:r>
      <w:r w:rsidRPr="008D3E84">
        <w:rPr>
          <w:rFonts w:eastAsia="宋体" w:hint="eastAsia"/>
          <w:sz w:val="24"/>
          <w:szCs w:val="24"/>
        </w:rPr>
        <w:t xml:space="preserve">       D.</w:t>
      </w:r>
      <w:r w:rsidRPr="008D3E84">
        <w:rPr>
          <w:rFonts w:eastAsia="宋体" w:hint="eastAsia"/>
          <w:sz w:val="24"/>
          <w:szCs w:val="24"/>
        </w:rPr>
        <w:t>③④</w:t>
      </w:r>
    </w:p>
    <w:p w:rsidR="002D6975" w:rsidRPr="008D3E84" w:rsidRDefault="002D6975" w:rsidP="008D3E84">
      <w:pPr>
        <w:spacing w:line="360" w:lineRule="auto"/>
        <w:rPr>
          <w:rFonts w:eastAsia="宋体"/>
          <w:sz w:val="24"/>
          <w:szCs w:val="24"/>
        </w:rPr>
      </w:pPr>
      <w:r w:rsidRPr="008D3E84">
        <w:rPr>
          <w:rFonts w:eastAsia="宋体" w:hint="eastAsia"/>
          <w:sz w:val="24"/>
          <w:szCs w:val="24"/>
        </w:rPr>
        <w:t>21.</w:t>
      </w:r>
      <w:r w:rsidRPr="008D3E84">
        <w:rPr>
          <w:rFonts w:eastAsia="宋体" w:hint="eastAsia"/>
          <w:sz w:val="24"/>
          <w:szCs w:val="24"/>
        </w:rPr>
        <w:t>安全生产是生产发展的底线，缺乏安全意识是最大的安全隐患，麻痹大意往往导致生产事故频发。从哲学上看，安全意识之所以成为安全生产的关键，是因为</w:t>
      </w:r>
    </w:p>
    <w:p w:rsidR="002D6975" w:rsidRPr="008D3E84" w:rsidRDefault="002D6975" w:rsidP="008D3E84">
      <w:pPr>
        <w:spacing w:line="360" w:lineRule="auto"/>
        <w:rPr>
          <w:rFonts w:eastAsia="宋体"/>
          <w:sz w:val="24"/>
          <w:szCs w:val="24"/>
        </w:rPr>
      </w:pPr>
      <w:r w:rsidRPr="008D3E84">
        <w:rPr>
          <w:rFonts w:eastAsia="宋体" w:hint="eastAsia"/>
          <w:sz w:val="24"/>
          <w:szCs w:val="24"/>
        </w:rPr>
        <w:lastRenderedPageBreak/>
        <w:t>①人的意识决定了实践发展的方向和进城</w:t>
      </w:r>
    </w:p>
    <w:p w:rsidR="002D6975" w:rsidRPr="008D3E84" w:rsidRDefault="002D6975" w:rsidP="008D3E84">
      <w:pPr>
        <w:spacing w:line="360" w:lineRule="auto"/>
        <w:rPr>
          <w:rFonts w:eastAsia="宋体"/>
          <w:sz w:val="24"/>
          <w:szCs w:val="24"/>
        </w:rPr>
      </w:pPr>
      <w:r w:rsidRPr="008D3E84">
        <w:rPr>
          <w:rFonts w:eastAsia="宋体" w:hint="eastAsia"/>
          <w:sz w:val="24"/>
          <w:szCs w:val="24"/>
        </w:rPr>
        <w:t>②人的意识影响实践发展的趋势和结果</w:t>
      </w:r>
    </w:p>
    <w:p w:rsidR="002D6975" w:rsidRPr="008D3E84" w:rsidRDefault="002D6975" w:rsidP="008D3E84">
      <w:pPr>
        <w:spacing w:line="360" w:lineRule="auto"/>
        <w:rPr>
          <w:rFonts w:eastAsia="宋体"/>
          <w:sz w:val="24"/>
          <w:szCs w:val="24"/>
        </w:rPr>
      </w:pPr>
      <w:r w:rsidRPr="008D3E84">
        <w:rPr>
          <w:rFonts w:eastAsia="宋体" w:hint="eastAsia"/>
          <w:sz w:val="24"/>
          <w:szCs w:val="24"/>
        </w:rPr>
        <w:t>③人的意识是促成实践中的矛盾转化的重要条件</w:t>
      </w:r>
    </w:p>
    <w:p w:rsidR="002D6975" w:rsidRPr="008D3E84" w:rsidRDefault="002D6975" w:rsidP="008D3E84">
      <w:pPr>
        <w:spacing w:line="360" w:lineRule="auto"/>
        <w:rPr>
          <w:rFonts w:eastAsia="宋体"/>
          <w:sz w:val="24"/>
          <w:szCs w:val="24"/>
        </w:rPr>
      </w:pPr>
      <w:r w:rsidRPr="008D3E84">
        <w:rPr>
          <w:rFonts w:eastAsia="宋体" w:hint="eastAsia"/>
          <w:sz w:val="24"/>
          <w:szCs w:val="24"/>
        </w:rPr>
        <w:t>④人的意识不同，实践结果的性质就会不同</w:t>
      </w:r>
    </w:p>
    <w:p w:rsidR="002D6975" w:rsidRPr="008D3E84" w:rsidRDefault="002D6975" w:rsidP="008D3E84">
      <w:pPr>
        <w:spacing w:line="360" w:lineRule="auto"/>
        <w:rPr>
          <w:rFonts w:eastAsia="宋体"/>
          <w:sz w:val="24"/>
          <w:szCs w:val="24"/>
        </w:rPr>
      </w:pPr>
      <w:r w:rsidRPr="008D3E84">
        <w:rPr>
          <w:rFonts w:eastAsia="宋体" w:hint="eastAsia"/>
          <w:sz w:val="24"/>
          <w:szCs w:val="24"/>
        </w:rPr>
        <w:t>A</w:t>
      </w:r>
      <w:r w:rsidRPr="008D3E84">
        <w:rPr>
          <w:rFonts w:eastAsia="宋体" w:hint="eastAsia"/>
          <w:sz w:val="24"/>
          <w:szCs w:val="24"/>
        </w:rPr>
        <w:t>．①③</w:t>
      </w:r>
      <w:r w:rsidRPr="008D3E84">
        <w:rPr>
          <w:rFonts w:eastAsia="宋体" w:hint="eastAsia"/>
          <w:sz w:val="24"/>
          <w:szCs w:val="24"/>
        </w:rPr>
        <w:t xml:space="preserve">    B.</w:t>
      </w:r>
      <w:r w:rsidRPr="008D3E84">
        <w:rPr>
          <w:rFonts w:eastAsia="宋体" w:hint="eastAsia"/>
          <w:sz w:val="24"/>
          <w:szCs w:val="24"/>
        </w:rPr>
        <w:t>①④</w:t>
      </w:r>
      <w:r w:rsidRPr="008D3E84">
        <w:rPr>
          <w:rFonts w:eastAsia="宋体" w:hint="eastAsia"/>
          <w:sz w:val="24"/>
          <w:szCs w:val="24"/>
        </w:rPr>
        <w:t xml:space="preserve">     C.</w:t>
      </w:r>
      <w:r w:rsidRPr="008D3E84">
        <w:rPr>
          <w:rFonts w:eastAsia="宋体" w:hint="eastAsia"/>
          <w:sz w:val="24"/>
          <w:szCs w:val="24"/>
        </w:rPr>
        <w:t>②③</w:t>
      </w:r>
      <w:r w:rsidRPr="008D3E84">
        <w:rPr>
          <w:rFonts w:eastAsia="宋体" w:hint="eastAsia"/>
          <w:sz w:val="24"/>
          <w:szCs w:val="24"/>
        </w:rPr>
        <w:t xml:space="preserve">       D.</w:t>
      </w:r>
      <w:r w:rsidRPr="008D3E84">
        <w:rPr>
          <w:rFonts w:eastAsia="宋体" w:hint="eastAsia"/>
          <w:sz w:val="24"/>
          <w:szCs w:val="24"/>
        </w:rPr>
        <w:t>②④</w:t>
      </w:r>
    </w:p>
    <w:p w:rsidR="002D6975" w:rsidRPr="008D3E84" w:rsidRDefault="002D6975" w:rsidP="008D3E84">
      <w:pPr>
        <w:spacing w:line="360" w:lineRule="auto"/>
        <w:rPr>
          <w:rFonts w:eastAsia="宋体"/>
          <w:sz w:val="24"/>
          <w:szCs w:val="24"/>
        </w:rPr>
      </w:pPr>
      <w:r w:rsidRPr="008D3E84">
        <w:rPr>
          <w:rFonts w:eastAsia="宋体" w:hint="eastAsia"/>
          <w:sz w:val="24"/>
          <w:szCs w:val="24"/>
        </w:rPr>
        <w:t>22. 2014</w:t>
      </w:r>
      <w:r w:rsidRPr="008D3E84">
        <w:rPr>
          <w:rFonts w:eastAsia="宋体" w:hint="eastAsia"/>
          <w:sz w:val="24"/>
          <w:szCs w:val="24"/>
        </w:rPr>
        <w:t>年，日本方面认为美国某出版社公司出版的教科书《传统与遭遇：环球视角看过去》中有关“南京大屠杀”“慰安妇”等内容与其立场“有出入”，要求修改。鉴于教科书中的内容和历史事实相符，该书作者明确拒绝了日方的“请求”。由此可见</w:t>
      </w:r>
    </w:p>
    <w:p w:rsidR="002D6975" w:rsidRPr="008D3E84" w:rsidRDefault="002D6975" w:rsidP="008D3E84">
      <w:pPr>
        <w:spacing w:line="360" w:lineRule="auto"/>
        <w:rPr>
          <w:rFonts w:eastAsia="宋体"/>
          <w:sz w:val="24"/>
          <w:szCs w:val="24"/>
        </w:rPr>
      </w:pPr>
      <w:r w:rsidRPr="008D3E84">
        <w:rPr>
          <w:rFonts w:eastAsia="宋体" w:hint="eastAsia"/>
          <w:sz w:val="24"/>
          <w:szCs w:val="24"/>
        </w:rPr>
        <w:t>①尊重历史事实是形成正确价值判断的前提</w:t>
      </w:r>
    </w:p>
    <w:p w:rsidR="002D6975" w:rsidRPr="008D3E84" w:rsidRDefault="002D6975" w:rsidP="008D3E84">
      <w:pPr>
        <w:spacing w:line="360" w:lineRule="auto"/>
        <w:rPr>
          <w:rFonts w:eastAsia="宋体"/>
          <w:sz w:val="24"/>
          <w:szCs w:val="24"/>
        </w:rPr>
      </w:pPr>
      <w:r w:rsidRPr="008D3E84">
        <w:rPr>
          <w:rFonts w:eastAsia="宋体" w:hint="eastAsia"/>
          <w:sz w:val="24"/>
          <w:szCs w:val="24"/>
        </w:rPr>
        <w:t>②价值判断因具有主体性而没有客观评价标准</w:t>
      </w:r>
    </w:p>
    <w:p w:rsidR="002D6975" w:rsidRPr="008D3E84" w:rsidRDefault="002D6975" w:rsidP="008D3E84">
      <w:pPr>
        <w:spacing w:line="360" w:lineRule="auto"/>
        <w:rPr>
          <w:rFonts w:eastAsia="宋体"/>
          <w:sz w:val="24"/>
          <w:szCs w:val="24"/>
        </w:rPr>
      </w:pPr>
      <w:r w:rsidRPr="008D3E84">
        <w:rPr>
          <w:rFonts w:eastAsia="宋体" w:hint="eastAsia"/>
          <w:sz w:val="24"/>
          <w:szCs w:val="24"/>
        </w:rPr>
        <w:t>③历史事实随价值判断的改变而发生变化</w:t>
      </w:r>
    </w:p>
    <w:p w:rsidR="002D6975" w:rsidRPr="008D3E84" w:rsidRDefault="002D6975" w:rsidP="008D3E84">
      <w:pPr>
        <w:spacing w:line="360" w:lineRule="auto"/>
        <w:rPr>
          <w:rFonts w:eastAsia="宋体"/>
          <w:sz w:val="24"/>
          <w:szCs w:val="24"/>
        </w:rPr>
      </w:pPr>
      <w:r w:rsidRPr="008D3E84">
        <w:rPr>
          <w:rFonts w:eastAsia="宋体" w:hint="eastAsia"/>
          <w:sz w:val="24"/>
          <w:szCs w:val="24"/>
        </w:rPr>
        <w:t xml:space="preserve">23. </w:t>
      </w:r>
      <w:r w:rsidRPr="008D3E84">
        <w:rPr>
          <w:rFonts w:eastAsia="宋体" w:hint="eastAsia"/>
          <w:sz w:val="24"/>
          <w:szCs w:val="24"/>
        </w:rPr>
        <w:t>卤水豆腐是历史悠久的中国传统食品。卤水是制作卤水豆腐必须的稳定剂和凝固剂，其主要成分氯化镁是有毒的，但用卤水点制的豆腐不仅无毒，而且味道鲜美，营养丰富。这表明</w:t>
      </w:r>
    </w:p>
    <w:p w:rsidR="002D6975" w:rsidRPr="008D3E84" w:rsidRDefault="002D6975" w:rsidP="008D3E84">
      <w:pPr>
        <w:spacing w:line="360" w:lineRule="auto"/>
        <w:rPr>
          <w:rFonts w:eastAsia="宋体"/>
          <w:sz w:val="24"/>
          <w:szCs w:val="24"/>
        </w:rPr>
      </w:pPr>
      <w:r w:rsidRPr="008D3E84">
        <w:rPr>
          <w:rFonts w:eastAsia="宋体" w:hint="eastAsia"/>
          <w:sz w:val="24"/>
          <w:szCs w:val="24"/>
        </w:rPr>
        <w:t>①事物的特性是不变的，其功能是不断变化的</w:t>
      </w:r>
    </w:p>
    <w:p w:rsidR="002D6975" w:rsidRPr="008D3E84" w:rsidRDefault="002D6975" w:rsidP="008D3E84">
      <w:pPr>
        <w:spacing w:line="360" w:lineRule="auto"/>
        <w:rPr>
          <w:rFonts w:eastAsia="宋体"/>
          <w:sz w:val="24"/>
          <w:szCs w:val="24"/>
        </w:rPr>
      </w:pPr>
      <w:r w:rsidRPr="008D3E84">
        <w:rPr>
          <w:rFonts w:eastAsia="宋体" w:hint="eastAsia"/>
          <w:sz w:val="24"/>
          <w:szCs w:val="24"/>
        </w:rPr>
        <w:t>②事物的不同特性是由人的不同需要确定的</w:t>
      </w:r>
    </w:p>
    <w:p w:rsidR="002D6975" w:rsidRPr="008D3E84" w:rsidRDefault="002D6975" w:rsidP="008D3E84">
      <w:pPr>
        <w:spacing w:line="360" w:lineRule="auto"/>
        <w:rPr>
          <w:rFonts w:eastAsia="宋体"/>
          <w:sz w:val="24"/>
          <w:szCs w:val="24"/>
        </w:rPr>
      </w:pPr>
      <w:r w:rsidRPr="008D3E84">
        <w:rPr>
          <w:rFonts w:eastAsia="宋体" w:hint="eastAsia"/>
          <w:sz w:val="24"/>
          <w:szCs w:val="24"/>
        </w:rPr>
        <w:t>③事物的特性是人们建立</w:t>
      </w:r>
      <w:proofErr w:type="gramStart"/>
      <w:r w:rsidRPr="008D3E84">
        <w:rPr>
          <w:rFonts w:eastAsia="宋体" w:hint="eastAsia"/>
          <w:sz w:val="24"/>
          <w:szCs w:val="24"/>
        </w:rPr>
        <w:t>新联系</w:t>
      </w:r>
      <w:proofErr w:type="gramEnd"/>
      <w:r w:rsidRPr="008D3E84">
        <w:rPr>
          <w:rFonts w:eastAsia="宋体" w:hint="eastAsia"/>
          <w:sz w:val="24"/>
          <w:szCs w:val="24"/>
        </w:rPr>
        <w:t>的依据</w:t>
      </w:r>
    </w:p>
    <w:p w:rsidR="002D6975" w:rsidRPr="008D3E84" w:rsidRDefault="002D6975" w:rsidP="008D3E84">
      <w:pPr>
        <w:spacing w:line="360" w:lineRule="auto"/>
        <w:rPr>
          <w:rFonts w:eastAsia="宋体"/>
          <w:sz w:val="24"/>
          <w:szCs w:val="24"/>
        </w:rPr>
      </w:pPr>
      <w:r w:rsidRPr="008D3E84">
        <w:rPr>
          <w:rFonts w:eastAsia="宋体" w:hint="eastAsia"/>
          <w:sz w:val="24"/>
          <w:szCs w:val="24"/>
        </w:rPr>
        <w:t>④事物在不同的联系中会有不同的特性</w:t>
      </w:r>
    </w:p>
    <w:p w:rsidR="002D6975" w:rsidRPr="008D3E84" w:rsidRDefault="002D6975" w:rsidP="008D3E84">
      <w:pPr>
        <w:spacing w:line="360" w:lineRule="auto"/>
        <w:rPr>
          <w:rFonts w:eastAsia="宋体"/>
          <w:sz w:val="24"/>
          <w:szCs w:val="24"/>
        </w:rPr>
      </w:pPr>
      <w:r w:rsidRPr="008D3E84">
        <w:rPr>
          <w:rFonts w:eastAsia="宋体" w:hint="eastAsia"/>
          <w:sz w:val="24"/>
          <w:szCs w:val="24"/>
        </w:rPr>
        <w:t>A.</w:t>
      </w:r>
      <w:r w:rsidRPr="008D3E84">
        <w:rPr>
          <w:rFonts w:eastAsia="宋体" w:hint="eastAsia"/>
          <w:sz w:val="24"/>
          <w:szCs w:val="24"/>
        </w:rPr>
        <w:t>①②</w:t>
      </w:r>
      <w:r w:rsidRPr="008D3E84">
        <w:rPr>
          <w:rFonts w:eastAsia="宋体" w:hint="eastAsia"/>
          <w:sz w:val="24"/>
          <w:szCs w:val="24"/>
        </w:rPr>
        <w:t xml:space="preserve"> B. </w:t>
      </w:r>
      <w:r w:rsidRPr="008D3E84">
        <w:rPr>
          <w:rFonts w:eastAsia="宋体" w:hint="eastAsia"/>
          <w:sz w:val="24"/>
          <w:szCs w:val="24"/>
        </w:rPr>
        <w:t>①③</w:t>
      </w:r>
      <w:r w:rsidRPr="008D3E84">
        <w:rPr>
          <w:rFonts w:eastAsia="宋体" w:hint="eastAsia"/>
          <w:sz w:val="24"/>
          <w:szCs w:val="24"/>
        </w:rPr>
        <w:t xml:space="preserve"> C.</w:t>
      </w:r>
      <w:r w:rsidRPr="008D3E84">
        <w:rPr>
          <w:rFonts w:eastAsia="宋体" w:hint="eastAsia"/>
          <w:sz w:val="24"/>
          <w:szCs w:val="24"/>
        </w:rPr>
        <w:t>②④</w:t>
      </w:r>
      <w:r w:rsidRPr="008D3E84">
        <w:rPr>
          <w:rFonts w:eastAsia="宋体" w:hint="eastAsia"/>
          <w:sz w:val="24"/>
          <w:szCs w:val="24"/>
        </w:rPr>
        <w:t xml:space="preserve"> D.</w:t>
      </w:r>
      <w:r w:rsidRPr="008D3E84">
        <w:rPr>
          <w:rFonts w:eastAsia="宋体" w:hint="eastAsia"/>
          <w:sz w:val="24"/>
          <w:szCs w:val="24"/>
        </w:rPr>
        <w:t>③④</w:t>
      </w:r>
    </w:p>
    <w:p w:rsidR="00576189" w:rsidRPr="008D3E84" w:rsidRDefault="00576189" w:rsidP="008D3E84">
      <w:pPr>
        <w:numPr>
          <w:ilvl w:val="0"/>
          <w:numId w:val="2"/>
        </w:numPr>
        <w:spacing w:line="360" w:lineRule="auto"/>
        <w:rPr>
          <w:rFonts w:eastAsia="宋体"/>
        </w:rPr>
      </w:pPr>
      <w:r w:rsidRPr="008D3E84">
        <w:rPr>
          <w:rFonts w:eastAsia="宋体" w:hint="eastAsia"/>
        </w:rPr>
        <w:t>《吕氏春秋</w:t>
      </w:r>
      <w:r w:rsidRPr="008D3E84">
        <w:rPr>
          <w:rFonts w:ascii="宋体" w:eastAsia="宋体" w:hAnsi="宋体" w:cs="宋体" w:hint="eastAsia"/>
        </w:rPr>
        <w:t>·上农</w:t>
      </w:r>
      <w:r w:rsidRPr="008D3E84">
        <w:rPr>
          <w:rFonts w:eastAsia="宋体" w:hint="eastAsia"/>
        </w:rPr>
        <w:t>》中描述农耕之利时不无夸张地说，一个农夫耕种肥沃的土地可以养活九口人，耕种一般的土地也能养活五口人。战国时期农业收益的增加</w:t>
      </w:r>
    </w:p>
    <w:p w:rsidR="00576189" w:rsidRPr="008D3E84" w:rsidRDefault="00576189" w:rsidP="008D3E84">
      <w:pPr>
        <w:numPr>
          <w:ilvl w:val="0"/>
          <w:numId w:val="3"/>
        </w:numPr>
        <w:spacing w:line="360" w:lineRule="auto"/>
        <w:rPr>
          <w:rFonts w:eastAsia="宋体"/>
        </w:rPr>
      </w:pPr>
      <w:r w:rsidRPr="008D3E84">
        <w:rPr>
          <w:rFonts w:eastAsia="宋体" w:hint="eastAsia"/>
        </w:rPr>
        <w:t>促进了个体小农经济的形成</w:t>
      </w:r>
      <w:r w:rsidRPr="008D3E84">
        <w:rPr>
          <w:rFonts w:eastAsia="宋体" w:hint="eastAsia"/>
        </w:rPr>
        <w:t xml:space="preserve">        B.</w:t>
      </w:r>
      <w:r w:rsidRPr="008D3E84">
        <w:rPr>
          <w:rFonts w:eastAsia="宋体" w:hint="eastAsia"/>
        </w:rPr>
        <w:t>抑制了手工业和商业的发展</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导致畜力与铁制农具的使用</w:t>
      </w:r>
      <w:r w:rsidRPr="008D3E84">
        <w:rPr>
          <w:rFonts w:eastAsia="宋体" w:hint="eastAsia"/>
        </w:rPr>
        <w:t xml:space="preserve">        D.</w:t>
      </w:r>
      <w:r w:rsidRPr="008D3E84">
        <w:rPr>
          <w:rFonts w:eastAsia="宋体" w:hint="eastAsia"/>
        </w:rPr>
        <w:t>阻碍了大土地所有制的成长</w:t>
      </w:r>
    </w:p>
    <w:p w:rsidR="00576189" w:rsidRPr="008D3E84" w:rsidRDefault="00576189" w:rsidP="008D3E84">
      <w:pPr>
        <w:numPr>
          <w:ilvl w:val="0"/>
          <w:numId w:val="4"/>
        </w:numPr>
        <w:spacing w:line="360" w:lineRule="auto"/>
        <w:rPr>
          <w:rFonts w:eastAsia="宋体"/>
        </w:rPr>
      </w:pPr>
      <w:r w:rsidRPr="008D3E84">
        <w:rPr>
          <w:rFonts w:eastAsia="宋体" w:hint="eastAsia"/>
        </w:rPr>
        <w:t>两汉时期，皇帝的舅舅、外祖父按例封侯，若皇帝幼小，执政大臣也</w:t>
      </w:r>
      <w:proofErr w:type="gramStart"/>
      <w:r w:rsidRPr="008D3E84">
        <w:rPr>
          <w:rFonts w:eastAsia="宋体" w:hint="eastAsia"/>
        </w:rPr>
        <w:t>主耍</w:t>
      </w:r>
      <w:proofErr w:type="gramEnd"/>
      <w:r w:rsidRPr="008D3E84">
        <w:rPr>
          <w:rFonts w:eastAsia="宋体" w:hint="eastAsia"/>
        </w:rPr>
        <w:t>从他们之中选择。这被当时人视为“安宗庙，重社稷”的“汉家之制”。汉代出现外戚干政的背景是</w:t>
      </w:r>
    </w:p>
    <w:p w:rsidR="00576189" w:rsidRPr="008D3E84" w:rsidRDefault="00576189" w:rsidP="008D3E84">
      <w:pPr>
        <w:numPr>
          <w:ilvl w:val="0"/>
          <w:numId w:val="5"/>
        </w:numPr>
        <w:spacing w:line="360" w:lineRule="auto"/>
        <w:rPr>
          <w:rFonts w:eastAsia="宋体"/>
        </w:rPr>
      </w:pPr>
      <w:r w:rsidRPr="008D3E84">
        <w:rPr>
          <w:rFonts w:eastAsia="宋体" w:hint="eastAsia"/>
        </w:rPr>
        <w:t>皇帝依靠外戚抑制维权</w:t>
      </w:r>
      <w:r w:rsidRPr="008D3E84">
        <w:rPr>
          <w:rFonts w:eastAsia="宋体" w:hint="eastAsia"/>
        </w:rPr>
        <w:t xml:space="preserve">        B.</w:t>
      </w:r>
      <w:r w:rsidRPr="008D3E84">
        <w:rPr>
          <w:rFonts w:eastAsia="宋体" w:hint="eastAsia"/>
        </w:rPr>
        <w:t>“家天下”观念根深蒂固</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母族亲戚关系受到重视</w:t>
      </w:r>
      <w:r w:rsidRPr="008D3E84">
        <w:rPr>
          <w:rFonts w:eastAsia="宋体" w:hint="eastAsia"/>
        </w:rPr>
        <w:t xml:space="preserve">        D.</w:t>
      </w:r>
      <w:r w:rsidRPr="008D3E84">
        <w:rPr>
          <w:rFonts w:eastAsia="宋体" w:hint="eastAsia"/>
        </w:rPr>
        <w:t>刘氏同姓诸侯王势力强大</w:t>
      </w:r>
    </w:p>
    <w:p w:rsidR="00576189" w:rsidRPr="008D3E84" w:rsidRDefault="00576189" w:rsidP="008D3E84">
      <w:pPr>
        <w:numPr>
          <w:ilvl w:val="0"/>
          <w:numId w:val="6"/>
        </w:numPr>
        <w:spacing w:line="360" w:lineRule="auto"/>
        <w:rPr>
          <w:rFonts w:eastAsia="宋体"/>
        </w:rPr>
      </w:pPr>
      <w:r w:rsidRPr="008D3E84">
        <w:rPr>
          <w:rFonts w:eastAsia="宋体" w:hint="eastAsia"/>
        </w:rPr>
        <w:t>宋代东南沿海地区出现了</w:t>
      </w:r>
      <w:proofErr w:type="gramStart"/>
      <w:r w:rsidRPr="008D3E84">
        <w:rPr>
          <w:rFonts w:eastAsia="宋体" w:hint="eastAsia"/>
        </w:rPr>
        <w:t>一些明</w:t>
      </w:r>
      <w:proofErr w:type="gramEnd"/>
      <w:r w:rsidRPr="008D3E84">
        <w:rPr>
          <w:rFonts w:eastAsia="宋体" w:hint="eastAsia"/>
        </w:rPr>
        <w:t>间崇拜，如后来被视为海上保护神的妈祖、被视为妇幼</w:t>
      </w:r>
      <w:r w:rsidRPr="008D3E84">
        <w:rPr>
          <w:rFonts w:eastAsia="宋体" w:hint="eastAsia"/>
        </w:rPr>
        <w:lastRenderedPageBreak/>
        <w:t>保护神的临水夫人等，这些崇拜得到朝廷任何，后世影响不断扩大。这反映出</w:t>
      </w:r>
    </w:p>
    <w:p w:rsidR="00576189" w:rsidRPr="008D3E84" w:rsidRDefault="00576189" w:rsidP="008D3E84">
      <w:pPr>
        <w:numPr>
          <w:ilvl w:val="0"/>
          <w:numId w:val="7"/>
        </w:numPr>
        <w:spacing w:line="360" w:lineRule="auto"/>
        <w:rPr>
          <w:rFonts w:eastAsia="宋体"/>
        </w:rPr>
      </w:pPr>
      <w:r w:rsidRPr="008D3E84">
        <w:rPr>
          <w:rFonts w:eastAsia="宋体" w:hint="eastAsia"/>
        </w:rPr>
        <w:t>朝廷不断鼓励海洋开发</w:t>
      </w:r>
      <w:r w:rsidRPr="008D3E84">
        <w:rPr>
          <w:rFonts w:eastAsia="宋体" w:hint="eastAsia"/>
        </w:rPr>
        <w:t xml:space="preserve">        B.</w:t>
      </w:r>
      <w:r w:rsidRPr="008D3E84">
        <w:rPr>
          <w:rFonts w:eastAsia="宋体" w:hint="eastAsia"/>
        </w:rPr>
        <w:t>女性地位逐渐得到提高</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东南沿海经济社会影响</w:t>
      </w:r>
      <w:proofErr w:type="gramStart"/>
      <w:r w:rsidRPr="008D3E84">
        <w:rPr>
          <w:rFonts w:eastAsia="宋体" w:hint="eastAsia"/>
        </w:rPr>
        <w:t>力上升</w:t>
      </w:r>
      <w:proofErr w:type="gramEnd"/>
      <w:r w:rsidRPr="008D3E84">
        <w:rPr>
          <w:rFonts w:eastAsia="宋体" w:hint="eastAsia"/>
        </w:rPr>
        <w:t xml:space="preserve">   D.</w:t>
      </w:r>
      <w:r w:rsidRPr="008D3E84">
        <w:rPr>
          <w:rFonts w:eastAsia="宋体" w:hint="eastAsia"/>
        </w:rPr>
        <w:t>统治思想与民众观念趋向一致</w:t>
      </w:r>
    </w:p>
    <w:p w:rsidR="00576189" w:rsidRPr="008D3E84" w:rsidRDefault="00576189" w:rsidP="008D3E84">
      <w:pPr>
        <w:spacing w:line="360" w:lineRule="auto"/>
        <w:rPr>
          <w:rFonts w:eastAsia="宋体"/>
        </w:rPr>
      </w:pPr>
    </w:p>
    <w:p w:rsidR="00576189" w:rsidRPr="008D3E84" w:rsidRDefault="00576189" w:rsidP="008D3E84">
      <w:pPr>
        <w:numPr>
          <w:ilvl w:val="0"/>
          <w:numId w:val="8"/>
        </w:numPr>
        <w:spacing w:line="360" w:lineRule="auto"/>
        <w:rPr>
          <w:rFonts w:eastAsia="宋体"/>
        </w:rPr>
      </w:pPr>
      <w:r w:rsidRPr="008D3E84">
        <w:rPr>
          <w:rFonts w:eastAsia="宋体"/>
          <w:noProof/>
        </w:rPr>
        <w:drawing>
          <wp:inline distT="0" distB="0" distL="0" distR="0">
            <wp:extent cx="4819650" cy="10096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4819650" cy="1009650"/>
                    </a:xfrm>
                    <a:prstGeom prst="rect">
                      <a:avLst/>
                    </a:prstGeom>
                    <a:noFill/>
                    <a:ln w="9525">
                      <a:noFill/>
                      <a:miter lim="800000"/>
                      <a:headEnd/>
                      <a:tailEnd/>
                    </a:ln>
                  </pic:spPr>
                </pic:pic>
              </a:graphicData>
            </a:graphic>
          </wp:inline>
        </w:drawing>
      </w:r>
    </w:p>
    <w:p w:rsidR="00576189" w:rsidRPr="008D3E84" w:rsidRDefault="00576189" w:rsidP="008D3E84">
      <w:pPr>
        <w:spacing w:line="360" w:lineRule="auto"/>
        <w:rPr>
          <w:rFonts w:eastAsia="宋体"/>
        </w:rPr>
      </w:pPr>
      <w:r w:rsidRPr="008D3E84">
        <w:rPr>
          <w:rFonts w:eastAsia="宋体" w:hint="eastAsia"/>
        </w:rPr>
        <w:t>表</w:t>
      </w:r>
      <w:r w:rsidRPr="008D3E84">
        <w:rPr>
          <w:rFonts w:eastAsia="宋体" w:hint="eastAsia"/>
        </w:rPr>
        <w:t>1</w:t>
      </w:r>
      <w:r w:rsidRPr="008D3E84">
        <w:rPr>
          <w:rFonts w:eastAsia="宋体" w:hint="eastAsia"/>
        </w:rPr>
        <w:t>呈现的变化反映了</w:t>
      </w:r>
    </w:p>
    <w:p w:rsidR="00576189" w:rsidRPr="008D3E84" w:rsidRDefault="00576189" w:rsidP="008D3E84">
      <w:pPr>
        <w:numPr>
          <w:ilvl w:val="0"/>
          <w:numId w:val="9"/>
        </w:numPr>
        <w:spacing w:line="360" w:lineRule="auto"/>
        <w:rPr>
          <w:rFonts w:eastAsia="宋体"/>
        </w:rPr>
      </w:pPr>
      <w:r w:rsidRPr="008D3E84">
        <w:rPr>
          <w:rFonts w:eastAsia="宋体" w:hint="eastAsia"/>
        </w:rPr>
        <w:t>理学的影响力不断扩大</w:t>
      </w:r>
      <w:r w:rsidRPr="008D3E84">
        <w:rPr>
          <w:rFonts w:eastAsia="宋体" w:hint="eastAsia"/>
        </w:rPr>
        <w:t xml:space="preserve">               B.</w:t>
      </w:r>
      <w:r w:rsidRPr="008D3E84">
        <w:rPr>
          <w:rFonts w:eastAsia="宋体" w:hint="eastAsia"/>
        </w:rPr>
        <w:t>经济发展促进文化兴盛</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中原</w:t>
      </w:r>
      <w:proofErr w:type="gramStart"/>
      <w:r w:rsidRPr="008D3E84">
        <w:rPr>
          <w:rFonts w:eastAsia="宋体" w:hint="eastAsia"/>
        </w:rPr>
        <w:t>地区经挤急剧</w:t>
      </w:r>
      <w:proofErr w:type="gramEnd"/>
      <w:r w:rsidRPr="008D3E84">
        <w:rPr>
          <w:rFonts w:eastAsia="宋体" w:hint="eastAsia"/>
        </w:rPr>
        <w:t>衰退</w:t>
      </w:r>
      <w:r w:rsidRPr="008D3E84">
        <w:rPr>
          <w:rFonts w:eastAsia="宋体" w:hint="eastAsia"/>
        </w:rPr>
        <w:t xml:space="preserve">                 D.</w:t>
      </w:r>
      <w:r w:rsidRPr="008D3E84">
        <w:rPr>
          <w:rFonts w:eastAsia="宋体" w:hint="eastAsia"/>
        </w:rPr>
        <w:t>政治重心南移趋势明显</w:t>
      </w:r>
    </w:p>
    <w:p w:rsidR="00576189" w:rsidRPr="008D3E84" w:rsidRDefault="00576189" w:rsidP="008D3E84">
      <w:pPr>
        <w:spacing w:line="360" w:lineRule="auto"/>
        <w:rPr>
          <w:rFonts w:eastAsia="宋体"/>
        </w:rPr>
      </w:pPr>
      <w:r w:rsidRPr="008D3E84">
        <w:rPr>
          <w:rFonts w:eastAsia="宋体" w:hint="eastAsia"/>
        </w:rPr>
        <w:t>28.1852</w:t>
      </w:r>
      <w:r w:rsidRPr="008D3E84">
        <w:rPr>
          <w:rFonts w:eastAsia="宋体" w:hint="eastAsia"/>
        </w:rPr>
        <w:t>年，一位在华英国人在报告中称，英国商人运往伦敦的中国生丝是以“无用的”曼彻斯特上等棉布包装的。而在此之前，用于包装的主要是中国产的土布。包装布的这种变化反映了当时</w:t>
      </w:r>
    </w:p>
    <w:p w:rsidR="00576189" w:rsidRPr="008D3E84" w:rsidRDefault="00576189" w:rsidP="008D3E84">
      <w:pPr>
        <w:numPr>
          <w:ilvl w:val="0"/>
          <w:numId w:val="10"/>
        </w:numPr>
        <w:spacing w:line="360" w:lineRule="auto"/>
        <w:rPr>
          <w:rFonts w:eastAsia="宋体"/>
        </w:rPr>
      </w:pPr>
      <w:r w:rsidRPr="008D3E84">
        <w:rPr>
          <w:rFonts w:eastAsia="宋体" w:hint="eastAsia"/>
        </w:rPr>
        <w:t>中国的土布质量粗糙</w:t>
      </w:r>
      <w:r w:rsidRPr="008D3E84">
        <w:rPr>
          <w:rFonts w:eastAsia="宋体" w:hint="eastAsia"/>
        </w:rPr>
        <w:t xml:space="preserve">         B.</w:t>
      </w:r>
      <w:r w:rsidRPr="008D3E84">
        <w:rPr>
          <w:rFonts w:eastAsia="宋体" w:hint="eastAsia"/>
        </w:rPr>
        <w:t>英国棉布价格更具优势</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中国生丝在英国畅销</w:t>
      </w:r>
      <w:r w:rsidRPr="008D3E84">
        <w:rPr>
          <w:rFonts w:eastAsia="宋体" w:hint="eastAsia"/>
        </w:rPr>
        <w:t xml:space="preserve">         D.</w:t>
      </w:r>
      <w:r w:rsidRPr="008D3E84">
        <w:rPr>
          <w:rFonts w:eastAsia="宋体" w:hint="eastAsia"/>
        </w:rPr>
        <w:t>英国棉布在中国滞销</w:t>
      </w:r>
    </w:p>
    <w:p w:rsidR="00576189" w:rsidRPr="008D3E84" w:rsidRDefault="00576189" w:rsidP="008D3E84">
      <w:pPr>
        <w:spacing w:line="360" w:lineRule="auto"/>
        <w:rPr>
          <w:rFonts w:eastAsia="宋体"/>
        </w:rPr>
      </w:pPr>
      <w:r w:rsidRPr="008D3E84">
        <w:rPr>
          <w:rFonts w:eastAsia="宋体" w:hint="eastAsia"/>
        </w:rPr>
        <w:t>29.</w:t>
      </w:r>
      <w:r w:rsidRPr="008D3E84">
        <w:rPr>
          <w:rFonts w:eastAsia="宋体" w:hint="eastAsia"/>
        </w:rPr>
        <w:t>《申报》“时评”栏目曾评述说：“今之时局，略似春秋战国时之分裂。中央政府之对于各省，犹东周之对于诸侯也。南北相攻，皖直交斗，滇蜀</w:t>
      </w:r>
      <w:proofErr w:type="gramStart"/>
      <w:r w:rsidRPr="008D3E84">
        <w:rPr>
          <w:rFonts w:eastAsia="宋体" w:hint="eastAsia"/>
        </w:rPr>
        <w:t>不</w:t>
      </w:r>
      <w:proofErr w:type="gramEnd"/>
      <w:r w:rsidRPr="008D3E84">
        <w:rPr>
          <w:rFonts w:eastAsia="宋体" w:hint="eastAsia"/>
        </w:rPr>
        <w:t>靖，犹诸侯相侵伐也。”这一时局出现在</w:t>
      </w:r>
    </w:p>
    <w:p w:rsidR="00576189" w:rsidRPr="008D3E84" w:rsidRDefault="00576189" w:rsidP="008D3E84">
      <w:pPr>
        <w:pStyle w:val="1"/>
        <w:numPr>
          <w:ilvl w:val="0"/>
          <w:numId w:val="11"/>
        </w:numPr>
        <w:spacing w:line="360" w:lineRule="auto"/>
        <w:ind w:firstLineChars="0"/>
      </w:pPr>
      <w:r w:rsidRPr="008D3E84">
        <w:rPr>
          <w:rFonts w:hint="eastAsia"/>
        </w:rPr>
        <w:t>太平天国运动时期</w:t>
      </w:r>
      <w:r w:rsidRPr="008D3E84">
        <w:rPr>
          <w:rFonts w:hint="eastAsia"/>
        </w:rPr>
        <w:t xml:space="preserve">  B.</w:t>
      </w:r>
      <w:r w:rsidRPr="008D3E84">
        <w:rPr>
          <w:rFonts w:hint="eastAsia"/>
        </w:rPr>
        <w:t>义和团运动时期</w:t>
      </w:r>
    </w:p>
    <w:p w:rsidR="00576189" w:rsidRPr="008D3E84" w:rsidRDefault="00576189" w:rsidP="008D3E84">
      <w:pPr>
        <w:pStyle w:val="1"/>
        <w:spacing w:line="360" w:lineRule="auto"/>
        <w:ind w:left="360" w:firstLineChars="0" w:firstLine="60"/>
      </w:pPr>
      <w:r w:rsidRPr="008D3E84">
        <w:rPr>
          <w:rFonts w:hint="eastAsia"/>
        </w:rPr>
        <w:t>C.</w:t>
      </w:r>
      <w:r w:rsidRPr="008D3E84">
        <w:rPr>
          <w:rFonts w:hint="eastAsia"/>
        </w:rPr>
        <w:t>辛亥革命时期</w:t>
      </w:r>
      <w:r w:rsidRPr="008D3E84">
        <w:rPr>
          <w:rFonts w:hint="eastAsia"/>
        </w:rPr>
        <w:t xml:space="preserve">  D.</w:t>
      </w:r>
      <w:r w:rsidRPr="008D3E84">
        <w:rPr>
          <w:rFonts w:hint="eastAsia"/>
        </w:rPr>
        <w:t>北洋军阀统治时期</w:t>
      </w:r>
    </w:p>
    <w:p w:rsidR="00576189" w:rsidRPr="008D3E84" w:rsidRDefault="00576189" w:rsidP="008D3E84">
      <w:pPr>
        <w:spacing w:line="360" w:lineRule="auto"/>
        <w:rPr>
          <w:rFonts w:eastAsia="宋体"/>
        </w:rPr>
      </w:pPr>
      <w:r w:rsidRPr="008D3E84">
        <w:rPr>
          <w:rFonts w:eastAsia="宋体" w:hint="eastAsia"/>
        </w:rPr>
        <w:t>30. 1933-1937</w:t>
      </w:r>
      <w:r w:rsidRPr="008D3E84">
        <w:rPr>
          <w:rFonts w:eastAsia="宋体" w:hint="eastAsia"/>
        </w:rPr>
        <w:t>年上半年，国民政府军事委员会先后统筹完成了江宁、镇江、虎门、马尾、连云港等要塞区的建设，又大规模构筑了京沪、沪杭、豫北、晋北、</w:t>
      </w:r>
      <w:r w:rsidRPr="008D3E84">
        <w:rPr>
          <w:rFonts w:eastAsia="宋体" w:hint="eastAsia"/>
        </w:rPr>
        <w:t xml:space="preserve">  </w:t>
      </w:r>
      <w:r w:rsidRPr="008D3E84">
        <w:rPr>
          <w:rFonts w:eastAsia="宋体" w:hint="eastAsia"/>
        </w:rPr>
        <w:t>绥东等</w:t>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力图防范各地兴起的反</w:t>
      </w:r>
      <w:proofErr w:type="gramStart"/>
      <w:r w:rsidRPr="008D3E84">
        <w:rPr>
          <w:rFonts w:eastAsia="宋体" w:hint="eastAsia"/>
        </w:rPr>
        <w:t>蒋</w:t>
      </w:r>
      <w:proofErr w:type="gramEnd"/>
      <w:r w:rsidRPr="008D3E84">
        <w:rPr>
          <w:rFonts w:eastAsia="宋体" w:hint="eastAsia"/>
        </w:rPr>
        <w:t>运动</w:t>
      </w:r>
      <w:r w:rsidRPr="008D3E84">
        <w:rPr>
          <w:rFonts w:eastAsia="宋体" w:hint="eastAsia"/>
        </w:rPr>
        <w:t xml:space="preserve">     B.</w:t>
      </w:r>
      <w:r w:rsidRPr="008D3E84">
        <w:rPr>
          <w:rFonts w:eastAsia="宋体" w:hint="eastAsia"/>
        </w:rPr>
        <w:t>对日持久防御</w:t>
      </w:r>
      <w:proofErr w:type="gramStart"/>
      <w:r w:rsidRPr="008D3E84">
        <w:rPr>
          <w:rFonts w:eastAsia="宋体" w:hint="eastAsia"/>
        </w:rPr>
        <w:t>作战站</w:t>
      </w:r>
      <w:proofErr w:type="gramEnd"/>
      <w:r w:rsidRPr="008D3E84">
        <w:rPr>
          <w:rFonts w:eastAsia="宋体" w:hint="eastAsia"/>
        </w:rPr>
        <w:t>的战略意图</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全力“围剿”红军的企图</w:t>
      </w:r>
      <w:r w:rsidRPr="008D3E84">
        <w:rPr>
          <w:rFonts w:eastAsia="宋体" w:hint="eastAsia"/>
        </w:rPr>
        <w:t xml:space="preserve">         D.</w:t>
      </w:r>
      <w:r w:rsidRPr="008D3E84">
        <w:rPr>
          <w:rFonts w:eastAsia="宋体" w:hint="eastAsia"/>
        </w:rPr>
        <w:t>试图削弱各地军阀的实力</w:t>
      </w:r>
    </w:p>
    <w:p w:rsidR="00576189" w:rsidRPr="008D3E84" w:rsidRDefault="00576189" w:rsidP="008D3E84">
      <w:pPr>
        <w:spacing w:line="360" w:lineRule="auto"/>
        <w:rPr>
          <w:rFonts w:eastAsia="宋体"/>
        </w:rPr>
      </w:pPr>
      <w:r w:rsidRPr="008D3E84">
        <w:rPr>
          <w:rFonts w:eastAsia="宋体" w:hint="eastAsia"/>
        </w:rPr>
        <w:t>31.</w:t>
      </w:r>
      <w:r w:rsidRPr="008D3E84">
        <w:rPr>
          <w:rFonts w:eastAsia="宋体" w:hint="eastAsia"/>
        </w:rPr>
        <w:t>图</w:t>
      </w:r>
      <w:r w:rsidRPr="008D3E84">
        <w:rPr>
          <w:rFonts w:eastAsia="宋体" w:hint="eastAsia"/>
        </w:rPr>
        <w:t>5</w:t>
      </w:r>
      <w:r w:rsidRPr="008D3E84">
        <w:rPr>
          <w:rFonts w:eastAsia="宋体" w:hint="eastAsia"/>
        </w:rPr>
        <w:t>为新中国第一个五年计划期间中国美国英国主要工业指标年均增长速度的比较。据此可以推知</w:t>
      </w:r>
    </w:p>
    <w:p w:rsidR="00576189" w:rsidRPr="008D3E84" w:rsidRDefault="00576189" w:rsidP="008D3E84">
      <w:pPr>
        <w:spacing w:line="360" w:lineRule="auto"/>
        <w:rPr>
          <w:rFonts w:eastAsia="宋体"/>
        </w:rPr>
      </w:pPr>
      <w:r w:rsidRPr="008D3E84">
        <w:rPr>
          <w:rFonts w:eastAsia="宋体"/>
          <w:noProof/>
        </w:rPr>
        <w:lastRenderedPageBreak/>
        <w:drawing>
          <wp:inline distT="0" distB="0" distL="0" distR="0">
            <wp:extent cx="2914650" cy="20288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14650" cy="2028825"/>
                    </a:xfrm>
                    <a:prstGeom prst="rect">
                      <a:avLst/>
                    </a:prstGeom>
                    <a:noFill/>
                    <a:ln w="9525">
                      <a:noFill/>
                      <a:miter lim="800000"/>
                      <a:headEnd/>
                      <a:tailEnd/>
                    </a:ln>
                  </pic:spPr>
                </pic:pic>
              </a:graphicData>
            </a:graphic>
          </wp:inline>
        </w:drawing>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中国原有工业基础很薄弱</w:t>
      </w:r>
      <w:r w:rsidRPr="008D3E84">
        <w:rPr>
          <w:rFonts w:eastAsia="宋体" w:hint="eastAsia"/>
        </w:rPr>
        <w:t xml:space="preserve">      B.</w:t>
      </w:r>
      <w:r w:rsidRPr="008D3E84">
        <w:rPr>
          <w:rFonts w:eastAsia="宋体" w:hint="eastAsia"/>
        </w:rPr>
        <w:t>冷战制约美英工业发展</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中国重工业发展急躁冒进</w:t>
      </w:r>
      <w:r w:rsidRPr="008D3E84">
        <w:rPr>
          <w:rFonts w:eastAsia="宋体" w:hint="eastAsia"/>
        </w:rPr>
        <w:t xml:space="preserve">      D.</w:t>
      </w:r>
      <w:r w:rsidRPr="008D3E84">
        <w:rPr>
          <w:rFonts w:eastAsia="宋体" w:hint="eastAsia"/>
        </w:rPr>
        <w:t>美英传统工业产业衰落</w:t>
      </w:r>
    </w:p>
    <w:p w:rsidR="00576189" w:rsidRPr="008D3E84" w:rsidRDefault="00576189" w:rsidP="008D3E84">
      <w:pPr>
        <w:spacing w:line="360" w:lineRule="auto"/>
        <w:rPr>
          <w:rFonts w:eastAsia="宋体"/>
        </w:rPr>
      </w:pPr>
      <w:r w:rsidRPr="008D3E84">
        <w:rPr>
          <w:rFonts w:eastAsia="宋体" w:hint="eastAsia"/>
        </w:rPr>
        <w:t>32.</w:t>
      </w:r>
      <w:r w:rsidRPr="008D3E84">
        <w:rPr>
          <w:rFonts w:eastAsia="宋体" w:hint="eastAsia"/>
        </w:rPr>
        <w:t>图</w:t>
      </w:r>
      <w:r w:rsidRPr="008D3E84">
        <w:rPr>
          <w:rFonts w:eastAsia="宋体" w:hint="eastAsia"/>
        </w:rPr>
        <w:t>6</w:t>
      </w:r>
      <w:r w:rsidRPr="008D3E84">
        <w:rPr>
          <w:rFonts w:eastAsia="宋体" w:hint="eastAsia"/>
        </w:rPr>
        <w:t>位罗马正义女神像。它体现了罗马法的诸多原则，如高攀的</w:t>
      </w:r>
      <w:proofErr w:type="gramStart"/>
      <w:r w:rsidRPr="008D3E84">
        <w:rPr>
          <w:rFonts w:eastAsia="宋体" w:hint="eastAsia"/>
        </w:rPr>
        <w:t>秤体现</w:t>
      </w:r>
      <w:proofErr w:type="gramEnd"/>
      <w:r w:rsidRPr="008D3E84">
        <w:rPr>
          <w:rFonts w:eastAsia="宋体" w:hint="eastAsia"/>
        </w:rPr>
        <w:t>的裁量公平，手握利剑体现的法律的强制力。据此，双眼</w:t>
      </w:r>
      <w:proofErr w:type="gramStart"/>
      <w:r w:rsidRPr="008D3E84">
        <w:rPr>
          <w:rFonts w:eastAsia="宋体" w:hint="eastAsia"/>
        </w:rPr>
        <w:t>蒙布所体现</w:t>
      </w:r>
      <w:proofErr w:type="gramEnd"/>
      <w:r w:rsidRPr="008D3E84">
        <w:rPr>
          <w:rFonts w:eastAsia="宋体" w:hint="eastAsia"/>
        </w:rPr>
        <w:t>的原则是，法官审案应</w:t>
      </w:r>
      <w:r w:rsidRPr="008D3E84">
        <w:rPr>
          <w:rFonts w:eastAsia="宋体" w:hint="eastAsia"/>
          <w:noProof/>
        </w:rPr>
        <w:drawing>
          <wp:inline distT="0" distB="0" distL="0" distR="0">
            <wp:extent cx="2105025" cy="232410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105025" cy="2324100"/>
                    </a:xfrm>
                    <a:prstGeom prst="rect">
                      <a:avLst/>
                    </a:prstGeom>
                    <a:noFill/>
                    <a:ln w="9525">
                      <a:noFill/>
                      <a:miter lim="800000"/>
                      <a:headEnd/>
                      <a:tailEnd/>
                    </a:ln>
                  </pic:spPr>
                </pic:pic>
              </a:graphicData>
            </a:graphic>
          </wp:inline>
        </w:drawing>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主要依据道德良知</w:t>
      </w:r>
    </w:p>
    <w:p w:rsidR="00576189" w:rsidRPr="008D3E84" w:rsidRDefault="00576189" w:rsidP="008D3E84">
      <w:pPr>
        <w:spacing w:line="360" w:lineRule="auto"/>
        <w:rPr>
          <w:rFonts w:eastAsia="宋体"/>
        </w:rPr>
      </w:pPr>
      <w:r w:rsidRPr="008D3E84">
        <w:rPr>
          <w:rFonts w:eastAsia="宋体" w:hint="eastAsia"/>
        </w:rPr>
        <w:t>B.</w:t>
      </w:r>
      <w:r w:rsidRPr="008D3E84">
        <w:rPr>
          <w:rFonts w:eastAsia="宋体" w:hint="eastAsia"/>
        </w:rPr>
        <w:t>侧重听取证人证言</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不受表象迷惑洞察事实真相</w:t>
      </w:r>
    </w:p>
    <w:p w:rsidR="00576189" w:rsidRPr="008D3E84" w:rsidRDefault="00576189" w:rsidP="008D3E84">
      <w:pPr>
        <w:spacing w:line="360" w:lineRule="auto"/>
        <w:rPr>
          <w:rFonts w:eastAsia="宋体"/>
        </w:rPr>
      </w:pPr>
      <w:r w:rsidRPr="008D3E84">
        <w:rPr>
          <w:rFonts w:eastAsia="宋体" w:hint="eastAsia"/>
        </w:rPr>
        <w:t>D.</w:t>
      </w:r>
      <w:r w:rsidRPr="008D3E84">
        <w:rPr>
          <w:rFonts w:eastAsia="宋体" w:hint="eastAsia"/>
        </w:rPr>
        <w:t>排除一切干扰遵从民众意愿</w:t>
      </w:r>
    </w:p>
    <w:p w:rsidR="00576189" w:rsidRPr="008D3E84" w:rsidRDefault="00576189" w:rsidP="008D3E84">
      <w:pPr>
        <w:spacing w:line="360" w:lineRule="auto"/>
        <w:rPr>
          <w:rFonts w:eastAsia="宋体"/>
        </w:rPr>
      </w:pPr>
      <w:r w:rsidRPr="008D3E84">
        <w:rPr>
          <w:rFonts w:eastAsia="宋体" w:hint="eastAsia"/>
        </w:rPr>
        <w:t>33.18</w:t>
      </w:r>
      <w:r w:rsidRPr="008D3E84">
        <w:rPr>
          <w:rFonts w:eastAsia="宋体" w:hint="eastAsia"/>
        </w:rPr>
        <w:t>世纪中叶，一位英国内阁成员在议会发言中说：“诸位都知道，战争与开战的权利是由国王掌握的</w:t>
      </w:r>
      <w:r w:rsidRPr="008D3E84">
        <w:rPr>
          <w:rFonts w:eastAsia="宋体"/>
        </w:rPr>
        <w:t>……</w:t>
      </w:r>
      <w:r w:rsidRPr="008D3E84">
        <w:rPr>
          <w:rFonts w:eastAsia="宋体" w:hint="eastAsia"/>
        </w:rPr>
        <w:t>我们的宪法始终表明，国王在决定和平与战争时有权利让一会参与，也有权利不让一会参与。没有哪位明智的国王真的会冒险不让一会参与。”这表明在当时的英国</w:t>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光荣革命成果受到侵蚀</w:t>
      </w:r>
      <w:r w:rsidRPr="008D3E84">
        <w:rPr>
          <w:rFonts w:eastAsia="宋体" w:hint="eastAsia"/>
        </w:rPr>
        <w:t xml:space="preserve">                        B.</w:t>
      </w:r>
      <w:r w:rsidRPr="008D3E84">
        <w:rPr>
          <w:rFonts w:eastAsia="宋体" w:hint="eastAsia"/>
        </w:rPr>
        <w:t>立宪政体未能阻止国王专权</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内阁依旧为国王所控制</w:t>
      </w:r>
      <w:r w:rsidRPr="008D3E84">
        <w:rPr>
          <w:rFonts w:eastAsia="宋体" w:hint="eastAsia"/>
        </w:rPr>
        <w:t xml:space="preserve">                        D.</w:t>
      </w:r>
      <w:r w:rsidRPr="008D3E84">
        <w:rPr>
          <w:rFonts w:eastAsia="宋体" w:hint="eastAsia"/>
        </w:rPr>
        <w:t>国王仍旧保留某些名义权力</w:t>
      </w:r>
    </w:p>
    <w:p w:rsidR="00576189" w:rsidRPr="008D3E84" w:rsidRDefault="00576189" w:rsidP="008D3E84">
      <w:pPr>
        <w:spacing w:line="360" w:lineRule="auto"/>
        <w:rPr>
          <w:rFonts w:eastAsia="宋体"/>
        </w:rPr>
      </w:pPr>
      <w:r w:rsidRPr="008D3E84">
        <w:rPr>
          <w:rFonts w:eastAsia="宋体" w:hint="eastAsia"/>
        </w:rPr>
        <w:t>34.1935</w:t>
      </w:r>
      <w:r w:rsidRPr="008D3E84">
        <w:rPr>
          <w:rFonts w:eastAsia="宋体" w:hint="eastAsia"/>
        </w:rPr>
        <w:t>年</w:t>
      </w:r>
      <w:r w:rsidRPr="008D3E84">
        <w:rPr>
          <w:rFonts w:eastAsia="宋体" w:hint="eastAsia"/>
        </w:rPr>
        <w:t>8</w:t>
      </w:r>
      <w:r w:rsidRPr="008D3E84">
        <w:rPr>
          <w:rFonts w:eastAsia="宋体" w:hint="eastAsia"/>
        </w:rPr>
        <w:t>月，美国国会通过法案，其中规定凡年满</w:t>
      </w:r>
      <w:r w:rsidRPr="008D3E84">
        <w:rPr>
          <w:rFonts w:eastAsia="宋体" w:hint="eastAsia"/>
        </w:rPr>
        <w:t>65</w:t>
      </w:r>
      <w:r w:rsidRPr="008D3E84">
        <w:rPr>
          <w:rFonts w:eastAsia="宋体" w:hint="eastAsia"/>
        </w:rPr>
        <w:t>岁的退休人员，根据原工资水平</w:t>
      </w:r>
      <w:r w:rsidRPr="008D3E84">
        <w:rPr>
          <w:rFonts w:eastAsia="宋体" w:hint="eastAsia"/>
        </w:rPr>
        <w:lastRenderedPageBreak/>
        <w:t>每月可获得一定数额的养老金。与该规定属于同一法案的是</w:t>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制定公平经营章程</w:t>
      </w:r>
      <w:r w:rsidRPr="008D3E84">
        <w:rPr>
          <w:rFonts w:eastAsia="宋体" w:hint="eastAsia"/>
        </w:rPr>
        <w:t xml:space="preserve">   B.</w:t>
      </w:r>
      <w:r w:rsidRPr="008D3E84">
        <w:rPr>
          <w:rFonts w:eastAsia="宋体" w:hint="eastAsia"/>
        </w:rPr>
        <w:t>建立失业保险制度</w:t>
      </w:r>
      <w:r w:rsidRPr="008D3E84">
        <w:rPr>
          <w:rFonts w:eastAsia="宋体" w:hint="eastAsia"/>
        </w:rPr>
        <w:t xml:space="preserve">   </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提供农副产品补贴</w:t>
      </w:r>
      <w:r w:rsidRPr="008D3E84">
        <w:rPr>
          <w:rFonts w:eastAsia="宋体" w:hint="eastAsia"/>
        </w:rPr>
        <w:t xml:space="preserve">   D.</w:t>
      </w:r>
      <w:r w:rsidRPr="008D3E84">
        <w:rPr>
          <w:rFonts w:eastAsia="宋体" w:hint="eastAsia"/>
        </w:rPr>
        <w:t>规定最低工资水平</w:t>
      </w:r>
    </w:p>
    <w:p w:rsidR="00576189" w:rsidRPr="008D3E84" w:rsidRDefault="00576189" w:rsidP="008D3E84">
      <w:pPr>
        <w:spacing w:line="360" w:lineRule="auto"/>
        <w:rPr>
          <w:rFonts w:eastAsia="宋体"/>
        </w:rPr>
      </w:pPr>
      <w:r w:rsidRPr="008D3E84">
        <w:rPr>
          <w:rFonts w:eastAsia="宋体" w:hint="eastAsia"/>
        </w:rPr>
        <w:t>35.</w:t>
      </w:r>
      <w:r w:rsidRPr="008D3E84">
        <w:rPr>
          <w:rFonts w:eastAsia="宋体" w:hint="eastAsia"/>
        </w:rPr>
        <w:t>世界银行在</w:t>
      </w:r>
      <w:r w:rsidRPr="008D3E84">
        <w:rPr>
          <w:rFonts w:eastAsia="宋体" w:hint="eastAsia"/>
        </w:rPr>
        <w:t>1968</w:t>
      </w:r>
      <w:r w:rsidRPr="008D3E84">
        <w:rPr>
          <w:rFonts w:eastAsia="宋体" w:hint="eastAsia"/>
        </w:rPr>
        <w:t>年的贷款项目为</w:t>
      </w:r>
      <w:r w:rsidRPr="008D3E84">
        <w:rPr>
          <w:rFonts w:eastAsia="宋体" w:hint="eastAsia"/>
        </w:rPr>
        <w:t>62</w:t>
      </w:r>
      <w:r w:rsidRPr="008D3E84">
        <w:rPr>
          <w:rFonts w:eastAsia="宋体" w:hint="eastAsia"/>
        </w:rPr>
        <w:t>个，贷款总额为</w:t>
      </w:r>
      <w:r w:rsidRPr="008D3E84">
        <w:rPr>
          <w:rFonts w:eastAsia="宋体" w:hint="eastAsia"/>
        </w:rPr>
        <w:t>9.5</w:t>
      </w:r>
      <w:r w:rsidRPr="008D3E84">
        <w:rPr>
          <w:rFonts w:eastAsia="宋体" w:hint="eastAsia"/>
        </w:rPr>
        <w:t>亿美元；</w:t>
      </w:r>
      <w:r w:rsidRPr="008D3E84">
        <w:rPr>
          <w:rFonts w:eastAsia="宋体" w:hint="eastAsia"/>
        </w:rPr>
        <w:t>1981</w:t>
      </w:r>
      <w:r w:rsidRPr="008D3E84">
        <w:rPr>
          <w:rFonts w:eastAsia="宋体" w:hint="eastAsia"/>
        </w:rPr>
        <w:t>年贷款项目为</w:t>
      </w:r>
      <w:r w:rsidRPr="008D3E84">
        <w:rPr>
          <w:rFonts w:eastAsia="宋体" w:hint="eastAsia"/>
        </w:rPr>
        <w:t>266</w:t>
      </w:r>
      <w:r w:rsidRPr="008D3E84">
        <w:rPr>
          <w:rFonts w:eastAsia="宋体" w:hint="eastAsia"/>
        </w:rPr>
        <w:t>个，贷款总额为</w:t>
      </w:r>
      <w:r w:rsidRPr="008D3E84">
        <w:rPr>
          <w:rFonts w:eastAsia="宋体" w:hint="eastAsia"/>
        </w:rPr>
        <w:t>124</w:t>
      </w:r>
      <w:r w:rsidRPr="008D3E84">
        <w:rPr>
          <w:rFonts w:eastAsia="宋体" w:hint="eastAsia"/>
        </w:rPr>
        <w:t>亿美元。出现这一变化是因为</w:t>
      </w:r>
    </w:p>
    <w:p w:rsidR="00576189" w:rsidRPr="008D3E84" w:rsidRDefault="00576189" w:rsidP="008D3E84">
      <w:pPr>
        <w:spacing w:line="360" w:lineRule="auto"/>
        <w:rPr>
          <w:rFonts w:eastAsia="宋体"/>
        </w:rPr>
      </w:pPr>
      <w:r w:rsidRPr="008D3E84">
        <w:rPr>
          <w:rFonts w:eastAsia="宋体" w:hint="eastAsia"/>
        </w:rPr>
        <w:t>A.</w:t>
      </w:r>
      <w:r w:rsidRPr="008D3E84">
        <w:rPr>
          <w:rFonts w:eastAsia="宋体" w:hint="eastAsia"/>
        </w:rPr>
        <w:t>新兴独立国家大量增加</w:t>
      </w:r>
      <w:r w:rsidRPr="008D3E84">
        <w:rPr>
          <w:rFonts w:eastAsia="宋体" w:hint="eastAsia"/>
        </w:rPr>
        <w:t xml:space="preserve">   B.</w:t>
      </w:r>
      <w:r w:rsidRPr="008D3E84">
        <w:rPr>
          <w:rFonts w:eastAsia="宋体" w:hint="eastAsia"/>
        </w:rPr>
        <w:t>各国关税税率明显降低</w:t>
      </w:r>
    </w:p>
    <w:p w:rsidR="00576189" w:rsidRPr="008D3E84" w:rsidRDefault="00576189" w:rsidP="008D3E84">
      <w:pPr>
        <w:spacing w:line="360" w:lineRule="auto"/>
        <w:rPr>
          <w:rFonts w:eastAsia="宋体"/>
        </w:rPr>
      </w:pPr>
      <w:r w:rsidRPr="008D3E84">
        <w:rPr>
          <w:rFonts w:eastAsia="宋体" w:hint="eastAsia"/>
        </w:rPr>
        <w:t>C.</w:t>
      </w:r>
      <w:r w:rsidRPr="008D3E84">
        <w:rPr>
          <w:rFonts w:eastAsia="宋体" w:hint="eastAsia"/>
        </w:rPr>
        <w:t>美国西欧经济实力下降</w:t>
      </w:r>
      <w:r w:rsidRPr="008D3E84">
        <w:rPr>
          <w:rFonts w:eastAsia="宋体" w:hint="eastAsia"/>
        </w:rPr>
        <w:t xml:space="preserve">   D.</w:t>
      </w:r>
      <w:r w:rsidRPr="008D3E84">
        <w:rPr>
          <w:rFonts w:eastAsia="宋体" w:hint="eastAsia"/>
        </w:rPr>
        <w:t>世界贸易组织大力推动</w:t>
      </w:r>
    </w:p>
    <w:p w:rsidR="00576189" w:rsidRPr="008D3E84" w:rsidRDefault="00576189" w:rsidP="008D3E84">
      <w:pPr>
        <w:spacing w:line="360" w:lineRule="auto"/>
        <w:jc w:val="center"/>
        <w:rPr>
          <w:rFonts w:ascii="黑体" w:eastAsia="宋体" w:hAnsi="宋体"/>
          <w:sz w:val="28"/>
          <w:szCs w:val="28"/>
        </w:rPr>
      </w:pPr>
      <w:r w:rsidRPr="008D3E84">
        <w:rPr>
          <w:rFonts w:ascii="黑体" w:eastAsia="宋体" w:hAnsi="宋体" w:hint="eastAsia"/>
          <w:sz w:val="28"/>
          <w:szCs w:val="28"/>
        </w:rPr>
        <w:t>非选择题</w:t>
      </w:r>
      <w:r w:rsidRPr="008D3E84">
        <w:rPr>
          <w:rFonts w:ascii="黑体" w:eastAsia="宋体" w:hAnsi="宋体" w:hint="eastAsia"/>
          <w:sz w:val="28"/>
          <w:szCs w:val="28"/>
        </w:rPr>
        <w:t xml:space="preserve">  </w:t>
      </w:r>
      <w:r w:rsidRPr="008D3E84">
        <w:rPr>
          <w:rFonts w:ascii="黑体" w:eastAsia="宋体" w:hAnsi="宋体" w:hint="eastAsia"/>
          <w:sz w:val="28"/>
          <w:szCs w:val="28"/>
        </w:rPr>
        <w:t>共</w:t>
      </w:r>
      <w:r w:rsidRPr="008D3E84">
        <w:rPr>
          <w:rFonts w:ascii="黑体" w:eastAsia="宋体" w:hAnsi="宋体" w:hint="eastAsia"/>
          <w:sz w:val="28"/>
          <w:szCs w:val="28"/>
        </w:rPr>
        <w:t>13</w:t>
      </w:r>
      <w:r w:rsidRPr="008D3E84">
        <w:rPr>
          <w:rFonts w:ascii="黑体" w:eastAsia="宋体" w:hAnsi="宋体" w:hint="eastAsia"/>
          <w:sz w:val="28"/>
          <w:szCs w:val="28"/>
        </w:rPr>
        <w:t>题（含选择题），共</w:t>
      </w:r>
      <w:r w:rsidRPr="008D3E84">
        <w:rPr>
          <w:rFonts w:ascii="黑体" w:eastAsia="宋体" w:hAnsi="宋体" w:hint="eastAsia"/>
          <w:sz w:val="28"/>
          <w:szCs w:val="28"/>
        </w:rPr>
        <w:t>160</w:t>
      </w:r>
      <w:r w:rsidRPr="008D3E84">
        <w:rPr>
          <w:rFonts w:ascii="黑体" w:eastAsia="宋体" w:hAnsi="宋体" w:hint="eastAsia"/>
          <w:sz w:val="28"/>
          <w:szCs w:val="28"/>
        </w:rPr>
        <w:t>分</w:t>
      </w:r>
    </w:p>
    <w:p w:rsidR="00576189" w:rsidRPr="008D3E84" w:rsidRDefault="00576189" w:rsidP="008D3E84">
      <w:pPr>
        <w:spacing w:line="360" w:lineRule="auto"/>
        <w:rPr>
          <w:rFonts w:ascii="黑体" w:eastAsia="宋体" w:hAnsi="宋体"/>
          <w:sz w:val="24"/>
          <w:szCs w:val="24"/>
        </w:rPr>
      </w:pPr>
      <w:r w:rsidRPr="008D3E84">
        <w:rPr>
          <w:rFonts w:ascii="黑体" w:eastAsia="宋体" w:hAnsi="宋体" w:hint="eastAsia"/>
          <w:sz w:val="24"/>
          <w:szCs w:val="24"/>
        </w:rPr>
        <w:t>本卷包括必考题和选考题，第</w:t>
      </w:r>
      <w:r w:rsidRPr="008D3E84">
        <w:rPr>
          <w:rFonts w:ascii="黑体" w:eastAsia="宋体" w:hAnsi="宋体" w:hint="eastAsia"/>
          <w:sz w:val="24"/>
          <w:szCs w:val="24"/>
        </w:rPr>
        <w:t>36</w:t>
      </w:r>
      <w:r w:rsidRPr="008D3E84">
        <w:rPr>
          <w:rFonts w:ascii="黑体" w:eastAsia="宋体" w:hAnsi="宋体" w:hint="eastAsia"/>
          <w:sz w:val="24"/>
          <w:szCs w:val="24"/>
        </w:rPr>
        <w:t>题</w:t>
      </w:r>
      <w:r w:rsidRPr="008D3E84">
        <w:rPr>
          <w:rFonts w:ascii="黑体" w:eastAsia="宋体" w:hAnsi="宋体" w:hint="eastAsia"/>
          <w:sz w:val="24"/>
          <w:szCs w:val="24"/>
        </w:rPr>
        <w:t>~</w:t>
      </w:r>
      <w:r w:rsidRPr="008D3E84">
        <w:rPr>
          <w:rFonts w:ascii="黑体" w:eastAsia="宋体" w:hAnsi="宋体" w:hint="eastAsia"/>
          <w:sz w:val="24"/>
          <w:szCs w:val="24"/>
        </w:rPr>
        <w:t>第</w:t>
      </w:r>
      <w:r w:rsidRPr="008D3E84">
        <w:rPr>
          <w:rFonts w:ascii="黑体" w:eastAsia="宋体" w:hAnsi="宋体" w:hint="eastAsia"/>
          <w:sz w:val="24"/>
          <w:szCs w:val="24"/>
        </w:rPr>
        <w:t>41</w:t>
      </w:r>
      <w:r w:rsidRPr="008D3E84">
        <w:rPr>
          <w:rFonts w:ascii="黑体" w:eastAsia="宋体" w:hAnsi="宋体" w:hint="eastAsia"/>
          <w:sz w:val="24"/>
          <w:szCs w:val="24"/>
        </w:rPr>
        <w:t>题题为必考题每个试题考生都必须作答，第</w:t>
      </w:r>
      <w:r w:rsidRPr="008D3E84">
        <w:rPr>
          <w:rFonts w:ascii="黑体" w:eastAsia="宋体" w:hAnsi="宋体" w:hint="eastAsia"/>
          <w:sz w:val="24"/>
          <w:szCs w:val="24"/>
        </w:rPr>
        <w:t>42</w:t>
      </w:r>
      <w:r w:rsidRPr="008D3E84">
        <w:rPr>
          <w:rFonts w:ascii="黑体" w:eastAsia="宋体" w:hAnsi="宋体" w:hint="eastAsia"/>
          <w:sz w:val="24"/>
          <w:szCs w:val="24"/>
        </w:rPr>
        <w:t>题</w:t>
      </w:r>
      <w:r w:rsidRPr="008D3E84">
        <w:rPr>
          <w:rFonts w:ascii="黑体" w:eastAsia="宋体" w:hAnsi="宋体" w:hint="eastAsia"/>
          <w:sz w:val="24"/>
          <w:szCs w:val="24"/>
        </w:rPr>
        <w:t>~</w:t>
      </w:r>
      <w:r w:rsidRPr="008D3E84">
        <w:rPr>
          <w:rFonts w:ascii="黑体" w:eastAsia="宋体" w:hAnsi="宋体" w:hint="eastAsia"/>
          <w:sz w:val="24"/>
          <w:szCs w:val="24"/>
        </w:rPr>
        <w:t>第</w:t>
      </w:r>
      <w:r w:rsidRPr="008D3E84">
        <w:rPr>
          <w:rFonts w:ascii="黑体" w:eastAsia="宋体" w:hAnsi="宋体" w:hint="eastAsia"/>
          <w:sz w:val="24"/>
          <w:szCs w:val="24"/>
        </w:rPr>
        <w:t>48</w:t>
      </w:r>
      <w:r w:rsidRPr="008D3E84">
        <w:rPr>
          <w:rFonts w:ascii="黑体" w:eastAsia="宋体" w:hAnsi="宋体" w:hint="eastAsia"/>
          <w:sz w:val="24"/>
          <w:szCs w:val="24"/>
        </w:rPr>
        <w:t>题为选考题，考生根据要求作答。</w:t>
      </w:r>
    </w:p>
    <w:p w:rsidR="00576189" w:rsidRPr="008D3E84" w:rsidRDefault="00576189" w:rsidP="008D3E84">
      <w:pPr>
        <w:spacing w:line="360" w:lineRule="auto"/>
        <w:rPr>
          <w:rFonts w:ascii="宋体" w:eastAsia="宋体" w:hAnsi="宋体"/>
          <w:sz w:val="24"/>
          <w:szCs w:val="24"/>
        </w:rPr>
      </w:pPr>
      <w:r w:rsidRPr="008D3E84">
        <w:rPr>
          <w:rFonts w:ascii="宋体" w:eastAsia="宋体" w:hAnsi="宋体" w:hint="eastAsia"/>
          <w:sz w:val="24"/>
          <w:szCs w:val="24"/>
        </w:rPr>
        <w:t>36 （22分）阅读图文材料，完成下列要求。</w:t>
      </w:r>
    </w:p>
    <w:p w:rsidR="00576189" w:rsidRPr="008D3E84" w:rsidRDefault="00576189" w:rsidP="008D3E84">
      <w:pPr>
        <w:spacing w:line="360" w:lineRule="auto"/>
        <w:ind w:firstLineChars="200" w:firstLine="480"/>
        <w:rPr>
          <w:rFonts w:ascii="宋体" w:eastAsia="宋体" w:hAnsi="宋体"/>
          <w:sz w:val="24"/>
          <w:szCs w:val="24"/>
        </w:rPr>
      </w:pPr>
      <w:r w:rsidRPr="008D3E84">
        <w:rPr>
          <w:rFonts w:ascii="宋体" w:eastAsia="宋体" w:hAnsi="宋体" w:hint="eastAsia"/>
          <w:sz w:val="24"/>
          <w:szCs w:val="24"/>
        </w:rPr>
        <w:t>卤虫生存于高盐水域，以藻类为食，是水产养殖的优质活体饵料，也是候鸟的食物来源，美国大盐湖（图7）属于陆盐湖，卤虫资源丰富。20世纪50~70年代，大盐湖卤虫产业规模小，产品需低温运输，主要用于喂养观赏鱼类，80年代以来，随着水产养殖业快速发展，大盐湖卤虫产业规模不断扩大。</w:t>
      </w:r>
    </w:p>
    <w:p w:rsidR="00576189" w:rsidRPr="008D3E84" w:rsidRDefault="00576189" w:rsidP="008D3E84">
      <w:pPr>
        <w:spacing w:line="360" w:lineRule="auto"/>
        <w:jc w:val="center"/>
        <w:rPr>
          <w:rFonts w:ascii="宋体" w:eastAsia="宋体" w:hAnsi="宋体"/>
          <w:sz w:val="24"/>
          <w:szCs w:val="24"/>
        </w:rPr>
      </w:pPr>
      <w:r w:rsidRPr="008D3E84">
        <w:rPr>
          <w:rFonts w:ascii="宋体" w:eastAsia="宋体" w:hAnsi="宋体"/>
          <w:noProof/>
          <w:sz w:val="24"/>
          <w:szCs w:val="24"/>
        </w:rPr>
        <w:drawing>
          <wp:inline distT="0" distB="0" distL="0" distR="0">
            <wp:extent cx="2228850" cy="1724025"/>
            <wp:effectExtent l="1905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a:srcRect/>
                    <a:stretch>
                      <a:fillRect/>
                    </a:stretch>
                  </pic:blipFill>
                  <pic:spPr bwMode="auto">
                    <a:xfrm>
                      <a:off x="0" y="0"/>
                      <a:ext cx="2228850" cy="1724025"/>
                    </a:xfrm>
                    <a:prstGeom prst="rect">
                      <a:avLst/>
                    </a:prstGeom>
                    <a:noFill/>
                    <a:ln w="9525">
                      <a:noFill/>
                      <a:miter lim="800000"/>
                      <a:headEnd/>
                      <a:tailEnd/>
                    </a:ln>
                  </pic:spPr>
                </pic:pic>
              </a:graphicData>
            </a:graphic>
          </wp:inline>
        </w:drawing>
      </w:r>
    </w:p>
    <w:p w:rsidR="00576189" w:rsidRPr="008D3E84" w:rsidRDefault="00576189" w:rsidP="008D3E84">
      <w:pPr>
        <w:spacing w:line="360" w:lineRule="auto"/>
        <w:rPr>
          <w:rFonts w:ascii="宋体" w:eastAsia="宋体" w:hAnsi="宋体"/>
          <w:sz w:val="24"/>
          <w:szCs w:val="24"/>
        </w:rPr>
      </w:pPr>
    </w:p>
    <w:p w:rsidR="00576189" w:rsidRPr="008D3E84" w:rsidRDefault="00576189" w:rsidP="008D3E84">
      <w:pPr>
        <w:pStyle w:val="a6"/>
        <w:numPr>
          <w:ilvl w:val="0"/>
          <w:numId w:val="12"/>
        </w:numPr>
        <w:spacing w:line="360" w:lineRule="auto"/>
        <w:ind w:firstLineChars="0"/>
        <w:rPr>
          <w:rFonts w:ascii="宋体" w:eastAsia="宋体" w:hAnsi="宋体"/>
          <w:sz w:val="24"/>
          <w:szCs w:val="24"/>
        </w:rPr>
      </w:pPr>
      <w:r w:rsidRPr="008D3E84">
        <w:rPr>
          <w:rFonts w:ascii="宋体" w:eastAsia="宋体" w:hAnsi="宋体" w:hint="eastAsia"/>
          <w:sz w:val="24"/>
          <w:szCs w:val="24"/>
        </w:rPr>
        <w:t>分析大盐湖产卤虫的原因（6分）</w:t>
      </w:r>
    </w:p>
    <w:p w:rsidR="00576189" w:rsidRPr="008D3E84" w:rsidRDefault="00576189" w:rsidP="008D3E84">
      <w:pPr>
        <w:pStyle w:val="a6"/>
        <w:numPr>
          <w:ilvl w:val="0"/>
          <w:numId w:val="12"/>
        </w:numPr>
        <w:spacing w:line="360" w:lineRule="auto"/>
        <w:ind w:firstLineChars="0"/>
        <w:rPr>
          <w:rFonts w:ascii="宋体" w:eastAsia="宋体" w:hAnsi="宋体"/>
          <w:sz w:val="24"/>
          <w:szCs w:val="24"/>
        </w:rPr>
      </w:pPr>
      <w:r w:rsidRPr="008D3E84">
        <w:rPr>
          <w:rFonts w:ascii="宋体" w:eastAsia="宋体" w:hAnsi="宋体" w:hint="eastAsia"/>
          <w:sz w:val="24"/>
          <w:szCs w:val="24"/>
        </w:rPr>
        <w:t>说明早年卤虫产业规模娇小的原因（4分）</w:t>
      </w:r>
    </w:p>
    <w:p w:rsidR="00576189" w:rsidRPr="008D3E84" w:rsidRDefault="00576189" w:rsidP="008D3E84">
      <w:pPr>
        <w:pStyle w:val="a6"/>
        <w:numPr>
          <w:ilvl w:val="0"/>
          <w:numId w:val="12"/>
        </w:numPr>
        <w:spacing w:line="360" w:lineRule="auto"/>
        <w:ind w:firstLineChars="0"/>
        <w:rPr>
          <w:rFonts w:ascii="宋体" w:eastAsia="宋体" w:hAnsi="宋体"/>
          <w:sz w:val="24"/>
          <w:szCs w:val="24"/>
        </w:rPr>
      </w:pPr>
      <w:r w:rsidRPr="008D3E84">
        <w:rPr>
          <w:rFonts w:ascii="宋体" w:eastAsia="宋体" w:hAnsi="宋体" w:hint="eastAsia"/>
          <w:sz w:val="24"/>
          <w:szCs w:val="24"/>
        </w:rPr>
        <w:t>说明早年20世纪80年代以来，水产养殖快速发展的原因及其对大盐湖卤虫产业发展的影响。（8分）</w:t>
      </w:r>
    </w:p>
    <w:p w:rsidR="00576189" w:rsidRPr="008D3E84" w:rsidRDefault="00576189" w:rsidP="008D3E84">
      <w:pPr>
        <w:pStyle w:val="a6"/>
        <w:numPr>
          <w:ilvl w:val="0"/>
          <w:numId w:val="12"/>
        </w:numPr>
        <w:spacing w:line="360" w:lineRule="auto"/>
        <w:ind w:firstLineChars="0"/>
        <w:rPr>
          <w:rFonts w:ascii="宋体" w:eastAsia="宋体" w:hAnsi="宋体"/>
          <w:sz w:val="24"/>
          <w:szCs w:val="24"/>
        </w:rPr>
      </w:pPr>
      <w:r w:rsidRPr="008D3E84">
        <w:rPr>
          <w:rFonts w:ascii="宋体" w:eastAsia="宋体" w:hAnsi="宋体" w:hint="eastAsia"/>
          <w:sz w:val="24"/>
          <w:szCs w:val="24"/>
        </w:rPr>
        <w:t>你是否赞同继续在大盐湖发展卤虫捕捞业。</w:t>
      </w:r>
      <w:proofErr w:type="gramStart"/>
      <w:r w:rsidRPr="008D3E84">
        <w:rPr>
          <w:rFonts w:ascii="宋体" w:eastAsia="宋体" w:hAnsi="宋体" w:hint="eastAsia"/>
          <w:sz w:val="24"/>
          <w:szCs w:val="24"/>
        </w:rPr>
        <w:t>请表明</w:t>
      </w:r>
      <w:proofErr w:type="gramEnd"/>
      <w:r w:rsidRPr="008D3E84">
        <w:rPr>
          <w:rFonts w:ascii="宋体" w:eastAsia="宋体" w:hAnsi="宋体" w:hint="eastAsia"/>
          <w:sz w:val="24"/>
          <w:szCs w:val="24"/>
        </w:rPr>
        <w:t>态度并说明理由（4分）</w:t>
      </w:r>
    </w:p>
    <w:p w:rsidR="00576189" w:rsidRPr="008D3E84" w:rsidRDefault="00576189" w:rsidP="008D3E84">
      <w:pPr>
        <w:spacing w:line="360" w:lineRule="auto"/>
        <w:rPr>
          <w:rFonts w:ascii="宋体" w:eastAsia="宋体" w:hAnsi="宋体"/>
          <w:sz w:val="24"/>
          <w:szCs w:val="24"/>
        </w:rPr>
      </w:pPr>
      <w:r w:rsidRPr="008D3E84">
        <w:rPr>
          <w:rFonts w:ascii="宋体" w:eastAsia="宋体" w:hAnsi="宋体" w:hint="eastAsia"/>
          <w:sz w:val="24"/>
          <w:szCs w:val="24"/>
        </w:rPr>
        <w:t>37.（24分）阅读图文材料，完成下面要求。</w:t>
      </w:r>
    </w:p>
    <w:p w:rsidR="00576189" w:rsidRPr="008D3E84" w:rsidRDefault="00576189" w:rsidP="008D3E84">
      <w:pPr>
        <w:spacing w:line="360" w:lineRule="auto"/>
        <w:ind w:firstLineChars="200" w:firstLine="480"/>
        <w:rPr>
          <w:rFonts w:ascii="宋体" w:eastAsia="宋体" w:hAnsi="宋体"/>
          <w:sz w:val="24"/>
          <w:szCs w:val="24"/>
        </w:rPr>
      </w:pPr>
      <w:r w:rsidRPr="008D3E84">
        <w:rPr>
          <w:rFonts w:ascii="宋体" w:eastAsia="宋体" w:hAnsi="宋体" w:hint="eastAsia"/>
          <w:sz w:val="24"/>
          <w:szCs w:val="24"/>
        </w:rPr>
        <w:t>多年冻土分为上下两层，上层为夏季融化、冬季冻结的活动层，下层为多年</w:t>
      </w:r>
      <w:r w:rsidRPr="008D3E84">
        <w:rPr>
          <w:rFonts w:ascii="宋体" w:eastAsia="宋体" w:hAnsi="宋体" w:hint="eastAsia"/>
          <w:sz w:val="24"/>
          <w:szCs w:val="24"/>
        </w:rPr>
        <w:lastRenderedPageBreak/>
        <w:t>冻结层。我国 的多年冻土主要分布语东北高</w:t>
      </w:r>
      <w:proofErr w:type="gramStart"/>
      <w:r w:rsidRPr="008D3E84">
        <w:rPr>
          <w:rFonts w:ascii="宋体" w:eastAsia="宋体" w:hAnsi="宋体" w:hint="eastAsia"/>
          <w:sz w:val="24"/>
          <w:szCs w:val="24"/>
        </w:rPr>
        <w:t>伟地区</w:t>
      </w:r>
      <w:proofErr w:type="gramEnd"/>
      <w:r w:rsidRPr="008D3E84">
        <w:rPr>
          <w:rFonts w:ascii="宋体" w:eastAsia="宋体" w:hAnsi="宋体" w:hint="eastAsia"/>
          <w:sz w:val="24"/>
          <w:szCs w:val="24"/>
        </w:rPr>
        <w:t>和青藏高原地区。东北高</w:t>
      </w:r>
      <w:proofErr w:type="gramStart"/>
      <w:r w:rsidRPr="008D3E84">
        <w:rPr>
          <w:rFonts w:ascii="宋体" w:eastAsia="宋体" w:hAnsi="宋体" w:hint="eastAsia"/>
          <w:sz w:val="24"/>
          <w:szCs w:val="24"/>
        </w:rPr>
        <w:t>伟地区</w:t>
      </w:r>
      <w:proofErr w:type="gramEnd"/>
      <w:r w:rsidRPr="008D3E84">
        <w:rPr>
          <w:rFonts w:ascii="宋体" w:eastAsia="宋体" w:hAnsi="宋体" w:hint="eastAsia"/>
          <w:sz w:val="24"/>
          <w:szCs w:val="24"/>
        </w:rPr>
        <w:t>多年冻土南界的平均气温在-1~1度，青藏高原多年冻土下界的平均气温约-3.5~-2度。</w:t>
      </w:r>
    </w:p>
    <w:p w:rsidR="00576189" w:rsidRPr="008D3E84" w:rsidRDefault="00576189" w:rsidP="008D3E84">
      <w:pPr>
        <w:widowControl/>
        <w:spacing w:line="360" w:lineRule="auto"/>
        <w:ind w:firstLineChars="200" w:firstLine="480"/>
        <w:jc w:val="left"/>
        <w:rPr>
          <w:rFonts w:ascii="宋体" w:eastAsia="宋体" w:hAnsi="宋体" w:cs="宋体"/>
          <w:kern w:val="0"/>
          <w:sz w:val="24"/>
          <w:szCs w:val="24"/>
        </w:rPr>
      </w:pPr>
      <w:r w:rsidRPr="008D3E84">
        <w:rPr>
          <w:rFonts w:ascii="宋体" w:eastAsia="宋体" w:hAnsi="宋体" w:cs="宋体"/>
          <w:kern w:val="0"/>
          <w:sz w:val="24"/>
          <w:szCs w:val="24"/>
        </w:rPr>
        <w:t>由我国自行设计、建设的青藏铁路格(尔木)拉(</w:t>
      </w:r>
      <w:proofErr w:type="gramStart"/>
      <w:r w:rsidRPr="008D3E84">
        <w:rPr>
          <w:rFonts w:ascii="宋体" w:eastAsia="宋体" w:hAnsi="宋体" w:cs="宋体"/>
          <w:kern w:val="0"/>
          <w:sz w:val="24"/>
          <w:szCs w:val="24"/>
        </w:rPr>
        <w:t>萨</w:t>
      </w:r>
      <w:proofErr w:type="gramEnd"/>
      <w:r w:rsidRPr="008D3E84">
        <w:rPr>
          <w:rFonts w:ascii="宋体" w:eastAsia="宋体" w:hAnsi="宋体" w:cs="宋体"/>
          <w:kern w:val="0"/>
          <w:sz w:val="24"/>
          <w:szCs w:val="24"/>
        </w:rPr>
        <w:t>)</w:t>
      </w:r>
      <w:proofErr w:type="gramStart"/>
      <w:r w:rsidRPr="008D3E84">
        <w:rPr>
          <w:rFonts w:ascii="宋体" w:eastAsia="宋体" w:hAnsi="宋体" w:cs="宋体"/>
          <w:kern w:val="0"/>
          <w:sz w:val="24"/>
          <w:szCs w:val="24"/>
        </w:rPr>
        <w:t>段成功</w:t>
      </w:r>
      <w:proofErr w:type="gramEnd"/>
      <w:r w:rsidRPr="008D3E84">
        <w:rPr>
          <w:rFonts w:ascii="宋体" w:eastAsia="宋体" w:hAnsi="宋体" w:cs="宋体"/>
          <w:kern w:val="0"/>
          <w:sz w:val="24"/>
          <w:szCs w:val="24"/>
        </w:rPr>
        <w:t>穿越了约550千米的连续多年冻土区，是全球目前穿越高原、高寒及多年冻土地区的最长铁路。多年冻土的活动</w:t>
      </w:r>
      <w:proofErr w:type="gramStart"/>
      <w:r w:rsidRPr="008D3E84">
        <w:rPr>
          <w:rFonts w:ascii="宋体" w:eastAsia="宋体" w:hAnsi="宋体" w:cs="宋体"/>
          <w:kern w:val="0"/>
          <w:sz w:val="24"/>
          <w:szCs w:val="24"/>
        </w:rPr>
        <w:t>层反复</w:t>
      </w:r>
      <w:proofErr w:type="gramEnd"/>
      <w:r w:rsidRPr="008D3E84">
        <w:rPr>
          <w:rFonts w:ascii="宋体" w:eastAsia="宋体" w:hAnsi="宋体" w:cs="宋体"/>
          <w:kern w:val="0"/>
          <w:sz w:val="24"/>
          <w:szCs w:val="24"/>
        </w:rPr>
        <w:t>冻融及冬季不完全冻结，会危及铁路路基。青藏铁路建设者创造性地提出了“主动降温、冷却路基、保护冻土”的新思路，采用了热捧新技术等措施。图8a示意青藏铁路格拉段及沿线年平均气温的分布，其中西大滩至安多为连续多年冻土分布区。图8b为青藏铁路路基两侧的热捧照片及其散热工作原理示意图。热捧地上部分为冷凝段，地下部分为蒸发段，当冷凝段温度地域蒸发段温度时，蒸发段液态物质气化上升，在冷凝段冷却</w:t>
      </w:r>
      <w:proofErr w:type="gramStart"/>
      <w:r w:rsidRPr="008D3E84">
        <w:rPr>
          <w:rFonts w:ascii="宋体" w:eastAsia="宋体" w:hAnsi="宋体" w:cs="宋体"/>
          <w:kern w:val="0"/>
          <w:sz w:val="24"/>
          <w:szCs w:val="24"/>
        </w:rPr>
        <w:t>却</w:t>
      </w:r>
      <w:proofErr w:type="gramEnd"/>
      <w:r w:rsidRPr="008D3E84">
        <w:rPr>
          <w:rFonts w:ascii="宋体" w:eastAsia="宋体" w:hAnsi="宋体" w:cs="宋体"/>
          <w:kern w:val="0"/>
          <w:sz w:val="24"/>
          <w:szCs w:val="24"/>
        </w:rPr>
        <w:t xml:space="preserve">成液态，回到蒸发段，循坏反复。 </w:t>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581525" cy="2324100"/>
            <wp:effectExtent l="0" t="0" r="9525"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81525" cy="2324100"/>
                    </a:xfrm>
                    <a:prstGeom prst="rect">
                      <a:avLst/>
                    </a:prstGeom>
                  </pic:spPr>
                </pic:pic>
              </a:graphicData>
            </a:graphic>
          </wp:anchor>
        </w:drawing>
      </w:r>
      <w:r w:rsidRPr="008D3E84">
        <w:rPr>
          <w:rFonts w:asciiTheme="minorEastAsia" w:eastAsia="宋体" w:hAnsiTheme="minorEastAsia"/>
          <w:sz w:val="24"/>
          <w:szCs w:val="24"/>
        </w:rPr>
        <w:br w:type="textWrapping" w:clear="all"/>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（1）分析青藏高原形成多年冻土的年平均气温比东北高纬地区低的原因。（8分）</w:t>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（2）图8a所示甲地比五道梁路 基更不稳定，请说明原因。（8分）</w:t>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（3）</w:t>
      </w:r>
      <w:proofErr w:type="gramStart"/>
      <w:r w:rsidRPr="008D3E84">
        <w:rPr>
          <w:rFonts w:asciiTheme="minorEastAsia" w:eastAsia="宋体" w:hAnsiTheme="minorEastAsia" w:hint="eastAsia"/>
          <w:sz w:val="24"/>
          <w:szCs w:val="24"/>
        </w:rPr>
        <w:t>根据热棒的</w:t>
      </w:r>
      <w:proofErr w:type="gramEnd"/>
      <w:r w:rsidRPr="008D3E84">
        <w:rPr>
          <w:rFonts w:asciiTheme="minorEastAsia" w:eastAsia="宋体" w:hAnsiTheme="minorEastAsia" w:hint="eastAsia"/>
          <w:sz w:val="24"/>
          <w:szCs w:val="24"/>
        </w:rPr>
        <w:t>工作原理，</w:t>
      </w:r>
      <w:proofErr w:type="gramStart"/>
      <w:r w:rsidRPr="008D3E84">
        <w:rPr>
          <w:rFonts w:asciiTheme="minorEastAsia" w:eastAsia="宋体" w:hAnsiTheme="minorEastAsia" w:hint="eastAsia"/>
          <w:sz w:val="24"/>
          <w:szCs w:val="24"/>
        </w:rPr>
        <w:t>判断热榜散热</w:t>
      </w:r>
      <w:proofErr w:type="gramEnd"/>
      <w:r w:rsidRPr="008D3E84">
        <w:rPr>
          <w:rFonts w:asciiTheme="minorEastAsia" w:eastAsia="宋体" w:hAnsiTheme="minorEastAsia" w:hint="eastAsia"/>
          <w:sz w:val="24"/>
          <w:szCs w:val="24"/>
        </w:rPr>
        <w:t>的工作季节（冬季或夏季），简述判断依据：</w:t>
      </w:r>
    </w:p>
    <w:p w:rsidR="00576189" w:rsidRPr="008D3E84" w:rsidRDefault="00576189" w:rsidP="008D3E84">
      <w:pPr>
        <w:spacing w:line="360" w:lineRule="auto"/>
        <w:rPr>
          <w:rFonts w:asciiTheme="minorEastAsia" w:eastAsia="宋体" w:hAnsiTheme="minorEastAsia"/>
          <w:sz w:val="24"/>
          <w:szCs w:val="24"/>
        </w:rPr>
      </w:pPr>
      <w:proofErr w:type="gramStart"/>
      <w:r w:rsidRPr="008D3E84">
        <w:rPr>
          <w:rFonts w:asciiTheme="minorEastAsia" w:eastAsia="宋体" w:hAnsiTheme="minorEastAsia" w:hint="eastAsia"/>
          <w:sz w:val="24"/>
          <w:szCs w:val="24"/>
        </w:rPr>
        <w:t>分析热棒倾斜</w:t>
      </w:r>
      <w:proofErr w:type="gramEnd"/>
      <w:r w:rsidRPr="008D3E84">
        <w:rPr>
          <w:rFonts w:asciiTheme="minorEastAsia" w:eastAsia="宋体" w:hAnsiTheme="minorEastAsia" w:hint="eastAsia"/>
          <w:sz w:val="24"/>
          <w:szCs w:val="24"/>
        </w:rPr>
        <w:t>设置（图8b）的原因。（8分）</w:t>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38.（26分）阅读材料，完成下列要求。</w:t>
      </w:r>
    </w:p>
    <w:p w:rsidR="00576189" w:rsidRPr="008D3E84" w:rsidRDefault="00576189" w:rsidP="008D3E84">
      <w:pPr>
        <w:spacing w:line="360" w:lineRule="auto"/>
        <w:ind w:firstLine="420"/>
        <w:rPr>
          <w:rFonts w:asciiTheme="minorEastAsia" w:eastAsia="宋体" w:hAnsiTheme="minorEastAsia"/>
          <w:sz w:val="24"/>
          <w:szCs w:val="24"/>
        </w:rPr>
      </w:pPr>
      <w:r w:rsidRPr="008D3E84">
        <w:rPr>
          <w:rFonts w:asciiTheme="minorEastAsia" w:eastAsia="宋体" w:hAnsiTheme="minorEastAsia" w:hint="eastAsia"/>
          <w:sz w:val="24"/>
          <w:szCs w:val="24"/>
        </w:rPr>
        <w:t>财政对社会经济发展具有巨大作用，财政预算的编制和管理受社会各界的关注。</w:t>
      </w:r>
    </w:p>
    <w:p w:rsidR="00576189" w:rsidRPr="008D3E84" w:rsidRDefault="00576189"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lastRenderedPageBreak/>
        <w:t>材料一</w:t>
      </w:r>
    </w:p>
    <w:p w:rsidR="00576189" w:rsidRPr="008D3E84" w:rsidRDefault="00576189" w:rsidP="008D3E84">
      <w:pPr>
        <w:spacing w:line="360" w:lineRule="auto"/>
        <w:ind w:firstLine="420"/>
        <w:rPr>
          <w:rFonts w:asciiTheme="minorEastAsia" w:eastAsia="宋体" w:hAnsiTheme="minorEastAsia"/>
          <w:sz w:val="24"/>
          <w:szCs w:val="24"/>
        </w:rPr>
      </w:pPr>
      <w:r w:rsidRPr="008D3E84">
        <w:rPr>
          <w:rFonts w:asciiTheme="minorEastAsia" w:eastAsia="宋体" w:hAnsiTheme="minorEastAsia" w:hint="eastAsia"/>
          <w:sz w:val="24"/>
          <w:szCs w:val="24"/>
        </w:rPr>
        <w:t>2014年重新修订的《中华人民共和国预算法》规定，“经人名代表大会批准的预算非经法定程序，不得调整。各级政府、各部门、各单位的指出必须以已经批准的预算为依据，未列入预算的不得支出。”</w:t>
      </w:r>
    </w:p>
    <w:p w:rsidR="00576189" w:rsidRPr="008D3E84" w:rsidRDefault="00576189" w:rsidP="008D3E84">
      <w:pPr>
        <w:spacing w:line="360" w:lineRule="auto"/>
        <w:ind w:firstLine="420"/>
        <w:rPr>
          <w:rFonts w:asciiTheme="minorEastAsia" w:eastAsia="宋体" w:hAnsiTheme="minorEastAsia"/>
          <w:sz w:val="24"/>
          <w:szCs w:val="24"/>
        </w:rPr>
      </w:pPr>
      <w:r w:rsidRPr="008D3E84">
        <w:rPr>
          <w:rFonts w:asciiTheme="minorEastAsia" w:eastAsia="宋体" w:hAnsiTheme="minorEastAsia" w:hint="eastAsia"/>
          <w:sz w:val="24"/>
          <w:szCs w:val="24"/>
        </w:rPr>
        <w:t>为贯彻落实依法治国精神，按照新修订的预算法，国务院出台了《关于深化预算管理制度改革的决定》，财政部发布了《关于进一步加强财政支出预算执行管理的通知》，地方各级政府为预算法的落实进行了积极探索。</w:t>
      </w:r>
    </w:p>
    <w:p w:rsidR="00576189" w:rsidRPr="008D3E84" w:rsidRDefault="00576189" w:rsidP="008D3E84">
      <w:pPr>
        <w:widowControl/>
        <w:spacing w:line="360" w:lineRule="auto"/>
        <w:jc w:val="left"/>
        <w:rPr>
          <w:rFonts w:asciiTheme="minorEastAsia" w:eastAsia="宋体" w:hAnsiTheme="minorEastAsia" w:cs="宋体"/>
          <w:kern w:val="0"/>
          <w:sz w:val="24"/>
          <w:szCs w:val="24"/>
        </w:rPr>
      </w:pPr>
      <w:r w:rsidRPr="008D3E84">
        <w:rPr>
          <w:rFonts w:asciiTheme="minorEastAsia" w:eastAsia="宋体" w:hAnsiTheme="minorEastAsia" w:cs="宋体"/>
          <w:kern w:val="0"/>
          <w:sz w:val="24"/>
          <w:szCs w:val="24"/>
        </w:rPr>
        <w:t>材料二</w:t>
      </w:r>
      <w:r w:rsidRPr="008D3E84">
        <w:rPr>
          <w:rFonts w:asciiTheme="minorEastAsia" w:eastAsia="宋体" w:hAnsiTheme="minorEastAsia" w:cs="宋体"/>
          <w:kern w:val="0"/>
          <w:sz w:val="24"/>
          <w:szCs w:val="24"/>
        </w:rPr>
        <w:br/>
        <w:t>2013年我国GDP增速为7.7%，2014年为7.4%。2015年我国GDP增长目标调低为7%。面对经济下行的压力，2015年政府工作报告对积极的财政政策做了加力增效的部署，其中，2015年财政预算拟安排财政赤字1.62</w:t>
      </w:r>
      <w:proofErr w:type="gramStart"/>
      <w:r w:rsidRPr="008D3E84">
        <w:rPr>
          <w:rFonts w:asciiTheme="minorEastAsia" w:eastAsia="宋体" w:hAnsiTheme="minorEastAsia" w:cs="宋体"/>
          <w:kern w:val="0"/>
          <w:sz w:val="24"/>
          <w:szCs w:val="24"/>
        </w:rPr>
        <w:t>万亿</w:t>
      </w:r>
      <w:proofErr w:type="gramEnd"/>
      <w:r w:rsidRPr="008D3E84">
        <w:rPr>
          <w:rFonts w:asciiTheme="minorEastAsia" w:eastAsia="宋体" w:hAnsiTheme="minorEastAsia" w:cs="宋体"/>
          <w:kern w:val="0"/>
          <w:sz w:val="24"/>
          <w:szCs w:val="24"/>
        </w:rPr>
        <w:t>元，比去年增加2700亿元，赤字率从去年的2.1%提高到2.3%。（财政赤字率之财政赤字与GDP之比。轨迹上财政赤字</w:t>
      </w:r>
      <w:proofErr w:type="gramStart"/>
      <w:r w:rsidRPr="008D3E84">
        <w:rPr>
          <w:rFonts w:asciiTheme="minorEastAsia" w:eastAsia="宋体" w:hAnsiTheme="minorEastAsia" w:cs="宋体"/>
          <w:kern w:val="0"/>
          <w:sz w:val="24"/>
          <w:szCs w:val="24"/>
        </w:rPr>
        <w:t>率安全</w:t>
      </w:r>
      <w:proofErr w:type="gramEnd"/>
      <w:r w:rsidRPr="008D3E84">
        <w:rPr>
          <w:rFonts w:asciiTheme="minorEastAsia" w:eastAsia="宋体" w:hAnsiTheme="minorEastAsia" w:cs="宋体"/>
          <w:kern w:val="0"/>
          <w:sz w:val="24"/>
          <w:szCs w:val="24"/>
        </w:rPr>
        <w:t>警戒线为3%。）</w:t>
      </w:r>
      <w:r w:rsidRPr="008D3E84">
        <w:rPr>
          <w:rFonts w:asciiTheme="minorEastAsia" w:eastAsia="宋体" w:hAnsiTheme="minorEastAsia" w:cs="宋体"/>
          <w:kern w:val="0"/>
          <w:sz w:val="24"/>
          <w:szCs w:val="24"/>
        </w:rPr>
        <w:br/>
        <w:t>（1） 结合材料一和所学政治知识，说明政府应该如何强化预算管理。（12分）</w:t>
      </w:r>
      <w:r w:rsidRPr="008D3E84">
        <w:rPr>
          <w:rFonts w:asciiTheme="minorEastAsia" w:eastAsia="宋体" w:hAnsiTheme="minorEastAsia" w:cs="宋体"/>
          <w:kern w:val="0"/>
          <w:sz w:val="24"/>
          <w:szCs w:val="24"/>
        </w:rPr>
        <w:br/>
        <w:t>（2） 结合材料二和所学经济知识，分析现阶段我国增加财政赤字的合理性，并说明应该如何用好财政赤字资金。（14分）</w:t>
      </w:r>
    </w:p>
    <w:p w:rsidR="00576189" w:rsidRPr="008D3E84" w:rsidRDefault="00576189" w:rsidP="008D3E84">
      <w:pPr>
        <w:spacing w:line="360" w:lineRule="auto"/>
        <w:ind w:firstLine="420"/>
        <w:rPr>
          <w:rFonts w:asciiTheme="minorEastAsia" w:eastAsia="宋体" w:hAnsiTheme="minorEastAsia"/>
          <w:sz w:val="24"/>
          <w:szCs w:val="24"/>
        </w:rPr>
      </w:pPr>
    </w:p>
    <w:p w:rsidR="00576189" w:rsidRPr="008D3E84" w:rsidRDefault="00576189" w:rsidP="008D3E84">
      <w:pPr>
        <w:spacing w:line="360" w:lineRule="auto"/>
        <w:rPr>
          <w:rFonts w:eastAsia="宋体"/>
          <w:sz w:val="24"/>
          <w:szCs w:val="24"/>
        </w:rPr>
      </w:pPr>
      <w:r w:rsidRPr="008D3E84">
        <w:rPr>
          <w:rFonts w:eastAsia="宋体" w:hint="eastAsia"/>
          <w:sz w:val="24"/>
          <w:szCs w:val="24"/>
        </w:rPr>
        <w:t>39.</w:t>
      </w:r>
      <w:r w:rsidRPr="008D3E84">
        <w:rPr>
          <w:rFonts w:eastAsia="宋体" w:hint="eastAsia"/>
          <w:sz w:val="24"/>
          <w:szCs w:val="24"/>
        </w:rPr>
        <w:t>（</w:t>
      </w:r>
      <w:r w:rsidRPr="008D3E84">
        <w:rPr>
          <w:rFonts w:eastAsia="宋体" w:hint="eastAsia"/>
          <w:sz w:val="24"/>
          <w:szCs w:val="24"/>
        </w:rPr>
        <w:t>36</w:t>
      </w:r>
      <w:r w:rsidRPr="008D3E84">
        <w:rPr>
          <w:rFonts w:eastAsia="宋体" w:hint="eastAsia"/>
          <w:sz w:val="24"/>
          <w:szCs w:val="24"/>
        </w:rPr>
        <w:t>分）阅读材料，完成下列要求。</w:t>
      </w:r>
    </w:p>
    <w:p w:rsidR="00576189" w:rsidRPr="008D3E84" w:rsidRDefault="00576189" w:rsidP="008D3E84">
      <w:pPr>
        <w:spacing w:line="360" w:lineRule="auto"/>
        <w:rPr>
          <w:rFonts w:eastAsia="宋体"/>
          <w:sz w:val="24"/>
          <w:szCs w:val="24"/>
        </w:rPr>
      </w:pPr>
      <w:r w:rsidRPr="008D3E84">
        <w:rPr>
          <w:rFonts w:eastAsia="宋体" w:hint="eastAsia"/>
          <w:sz w:val="24"/>
          <w:szCs w:val="24"/>
        </w:rPr>
        <w:t xml:space="preserve">     </w:t>
      </w:r>
      <w:r w:rsidRPr="008D3E84">
        <w:rPr>
          <w:rFonts w:eastAsia="宋体" w:hint="eastAsia"/>
          <w:sz w:val="24"/>
          <w:szCs w:val="24"/>
        </w:rPr>
        <w:t>大力贯彻社会主义核心价值观必须立足中华优秀传统文化。我们要保护和传承优秀传统文化，让居民望得见山，看得见水，记得住乡愁。</w:t>
      </w:r>
    </w:p>
    <w:p w:rsidR="00576189" w:rsidRPr="008D3E84" w:rsidRDefault="00576189" w:rsidP="008D3E84">
      <w:pPr>
        <w:spacing w:line="360" w:lineRule="auto"/>
        <w:ind w:firstLine="480"/>
        <w:rPr>
          <w:rFonts w:eastAsia="宋体"/>
          <w:sz w:val="24"/>
          <w:szCs w:val="24"/>
        </w:rPr>
      </w:pPr>
      <w:r w:rsidRPr="008D3E84">
        <w:rPr>
          <w:rFonts w:eastAsia="宋体" w:hint="eastAsia"/>
          <w:sz w:val="24"/>
          <w:szCs w:val="24"/>
        </w:rPr>
        <w:t>记录片《记住乡愁》于</w:t>
      </w:r>
      <w:r w:rsidRPr="008D3E84">
        <w:rPr>
          <w:rFonts w:eastAsia="宋体" w:hint="eastAsia"/>
          <w:sz w:val="24"/>
          <w:szCs w:val="24"/>
        </w:rPr>
        <w:t>2015</w:t>
      </w:r>
      <w:r w:rsidRPr="008D3E84">
        <w:rPr>
          <w:rFonts w:eastAsia="宋体" w:hint="eastAsia"/>
          <w:sz w:val="24"/>
          <w:szCs w:val="24"/>
        </w:rPr>
        <w:t>年元旦在央视首播。该片选取</w:t>
      </w:r>
      <w:r w:rsidRPr="008D3E84">
        <w:rPr>
          <w:rFonts w:eastAsia="宋体" w:hint="eastAsia"/>
          <w:sz w:val="24"/>
          <w:szCs w:val="24"/>
        </w:rPr>
        <w:t>100</w:t>
      </w:r>
      <w:r w:rsidRPr="008D3E84">
        <w:rPr>
          <w:rFonts w:eastAsia="宋体" w:hint="eastAsia"/>
          <w:sz w:val="24"/>
          <w:szCs w:val="24"/>
        </w:rPr>
        <w:t>多个传统村落，围绕中华美德的千百年传承，一集</w:t>
      </w:r>
      <w:proofErr w:type="gramStart"/>
      <w:r w:rsidRPr="008D3E84">
        <w:rPr>
          <w:rFonts w:eastAsia="宋体" w:hint="eastAsia"/>
          <w:sz w:val="24"/>
          <w:szCs w:val="24"/>
        </w:rPr>
        <w:t>一</w:t>
      </w:r>
      <w:proofErr w:type="gramEnd"/>
      <w:r w:rsidRPr="008D3E84">
        <w:rPr>
          <w:rFonts w:eastAsia="宋体" w:hint="eastAsia"/>
          <w:sz w:val="24"/>
          <w:szCs w:val="24"/>
        </w:rPr>
        <w:t>村落、一村</w:t>
      </w:r>
      <w:proofErr w:type="gramStart"/>
      <w:r w:rsidRPr="008D3E84">
        <w:rPr>
          <w:rFonts w:eastAsia="宋体" w:hint="eastAsia"/>
          <w:sz w:val="24"/>
          <w:szCs w:val="24"/>
        </w:rPr>
        <w:t>一</w:t>
      </w:r>
      <w:proofErr w:type="gramEnd"/>
      <w:r w:rsidRPr="008D3E84">
        <w:rPr>
          <w:rFonts w:eastAsia="宋体" w:hint="eastAsia"/>
          <w:sz w:val="24"/>
          <w:szCs w:val="24"/>
        </w:rPr>
        <w:t>传奇，采取纪实手法讲述一个个生动感人的故事：有坚守精忠报国、宁死不屈民族气节的，有传承诚信为本、诚实待人村风的，有持积善成德、助人为乐精神的，有倡导邻里和睦、守望相助的，有崇尚尊重生命、敬畏自然的</w:t>
      </w:r>
      <w:r w:rsidRPr="008D3E84">
        <w:rPr>
          <w:rFonts w:eastAsia="宋体"/>
          <w:sz w:val="24"/>
          <w:szCs w:val="24"/>
        </w:rPr>
        <w:t>…</w:t>
      </w:r>
      <w:r w:rsidRPr="008D3E84">
        <w:rPr>
          <w:rFonts w:eastAsia="宋体" w:hint="eastAsia"/>
          <w:sz w:val="24"/>
          <w:szCs w:val="24"/>
        </w:rPr>
        <w:t xml:space="preserve"> </w:t>
      </w:r>
      <w:r w:rsidRPr="008D3E84">
        <w:rPr>
          <w:rFonts w:eastAsia="宋体"/>
          <w:sz w:val="24"/>
          <w:szCs w:val="24"/>
        </w:rPr>
        <w:t>…</w:t>
      </w:r>
    </w:p>
    <w:p w:rsidR="00576189" w:rsidRPr="008D3E84" w:rsidRDefault="00576189" w:rsidP="008D3E84">
      <w:pPr>
        <w:spacing w:line="360" w:lineRule="auto"/>
        <w:ind w:firstLine="480"/>
        <w:rPr>
          <w:rFonts w:eastAsia="宋体"/>
          <w:sz w:val="24"/>
          <w:szCs w:val="24"/>
        </w:rPr>
      </w:pPr>
      <w:r w:rsidRPr="008D3E84">
        <w:rPr>
          <w:rFonts w:eastAsia="宋体" w:hint="eastAsia"/>
          <w:sz w:val="24"/>
          <w:szCs w:val="24"/>
        </w:rPr>
        <w:t>《记住乡愁》的播出引发社会强烈反响。古建筑学者将其誉为中国传统文化的“立体的教科书，现成为博物馆”，历史学者认为《记住乡愁》呈现了一幅生动的乡村历史画卷，民俗学者从节目中看到了一个个非物质文化遗产的“活化石”，社会学者抢到汲取传统乡村社会治理的智慧和经验</w:t>
      </w:r>
      <w:r w:rsidRPr="008D3E84">
        <w:rPr>
          <w:rFonts w:eastAsia="宋体"/>
          <w:sz w:val="24"/>
          <w:szCs w:val="24"/>
        </w:rPr>
        <w:t>…</w:t>
      </w:r>
      <w:r w:rsidRPr="008D3E84">
        <w:rPr>
          <w:rFonts w:eastAsia="宋体" w:hint="eastAsia"/>
          <w:sz w:val="24"/>
          <w:szCs w:val="24"/>
        </w:rPr>
        <w:t xml:space="preserve"> </w:t>
      </w:r>
      <w:r w:rsidRPr="008D3E84">
        <w:rPr>
          <w:rFonts w:eastAsia="宋体"/>
          <w:sz w:val="24"/>
          <w:szCs w:val="24"/>
        </w:rPr>
        <w:t>…</w:t>
      </w:r>
    </w:p>
    <w:p w:rsidR="00576189" w:rsidRPr="008D3E84" w:rsidRDefault="00576189" w:rsidP="008D3E84">
      <w:pPr>
        <w:spacing w:line="360" w:lineRule="auto"/>
        <w:rPr>
          <w:rFonts w:eastAsia="宋体"/>
          <w:sz w:val="24"/>
          <w:szCs w:val="24"/>
        </w:rPr>
      </w:pPr>
      <w:r w:rsidRPr="008D3E84">
        <w:rPr>
          <w:rFonts w:eastAsia="宋体" w:hint="eastAsia"/>
          <w:sz w:val="24"/>
          <w:szCs w:val="24"/>
        </w:rPr>
        <w:lastRenderedPageBreak/>
        <w:t>（</w:t>
      </w:r>
      <w:r w:rsidRPr="008D3E84">
        <w:rPr>
          <w:rFonts w:eastAsia="宋体" w:hint="eastAsia"/>
          <w:sz w:val="24"/>
          <w:szCs w:val="24"/>
        </w:rPr>
        <w:t>1</w:t>
      </w:r>
      <w:r w:rsidRPr="008D3E84">
        <w:rPr>
          <w:rFonts w:eastAsia="宋体" w:hint="eastAsia"/>
          <w:sz w:val="24"/>
          <w:szCs w:val="24"/>
        </w:rPr>
        <w:t>）培育和</w:t>
      </w:r>
      <w:proofErr w:type="gramStart"/>
      <w:r w:rsidRPr="008D3E84">
        <w:rPr>
          <w:rFonts w:eastAsia="宋体" w:hint="eastAsia"/>
          <w:sz w:val="24"/>
          <w:szCs w:val="24"/>
        </w:rPr>
        <w:t>践行</w:t>
      </w:r>
      <w:proofErr w:type="gramEnd"/>
      <w:r w:rsidRPr="008D3E84">
        <w:rPr>
          <w:rFonts w:eastAsia="宋体" w:hint="eastAsia"/>
          <w:sz w:val="24"/>
          <w:szCs w:val="24"/>
        </w:rPr>
        <w:t>社会主义核心价值观需要记住乡愁、传承中华传统美德。运用文化生活知识对此加以说明。（</w:t>
      </w:r>
      <w:r w:rsidRPr="008D3E84">
        <w:rPr>
          <w:rFonts w:eastAsia="宋体" w:hint="eastAsia"/>
          <w:sz w:val="24"/>
          <w:szCs w:val="24"/>
        </w:rPr>
        <w:t>12</w:t>
      </w:r>
      <w:r w:rsidRPr="008D3E84">
        <w:rPr>
          <w:rFonts w:eastAsia="宋体" w:hint="eastAsia"/>
          <w:sz w:val="24"/>
          <w:szCs w:val="24"/>
        </w:rPr>
        <w:t>分）</w:t>
      </w:r>
    </w:p>
    <w:p w:rsidR="00576189" w:rsidRPr="008D3E84" w:rsidRDefault="00576189" w:rsidP="008D3E84">
      <w:pPr>
        <w:spacing w:line="360" w:lineRule="auto"/>
        <w:rPr>
          <w:rFonts w:eastAsia="宋体"/>
          <w:sz w:val="24"/>
          <w:szCs w:val="24"/>
        </w:rPr>
      </w:pPr>
      <w:r w:rsidRPr="008D3E84">
        <w:rPr>
          <w:rFonts w:eastAsia="宋体" w:hint="eastAsia"/>
          <w:sz w:val="24"/>
          <w:szCs w:val="24"/>
        </w:rPr>
        <w:t>（</w:t>
      </w:r>
      <w:r w:rsidRPr="008D3E84">
        <w:rPr>
          <w:rFonts w:eastAsia="宋体" w:hint="eastAsia"/>
          <w:sz w:val="24"/>
          <w:szCs w:val="24"/>
        </w:rPr>
        <w:t>2</w:t>
      </w:r>
      <w:r w:rsidRPr="008D3E84">
        <w:rPr>
          <w:rFonts w:eastAsia="宋体" w:hint="eastAsia"/>
          <w:sz w:val="24"/>
          <w:szCs w:val="24"/>
        </w:rPr>
        <w:t>）运用认识论的相关知识并结合材料，分析不同学者从《记住乡愁》中获得不同感受的原因。（</w:t>
      </w:r>
      <w:r w:rsidRPr="008D3E84">
        <w:rPr>
          <w:rFonts w:eastAsia="宋体" w:hint="eastAsia"/>
          <w:sz w:val="24"/>
          <w:szCs w:val="24"/>
        </w:rPr>
        <w:t>10</w:t>
      </w:r>
      <w:r w:rsidRPr="008D3E84">
        <w:rPr>
          <w:rFonts w:eastAsia="宋体" w:hint="eastAsia"/>
          <w:sz w:val="24"/>
          <w:szCs w:val="24"/>
        </w:rPr>
        <w:t>分）</w:t>
      </w:r>
    </w:p>
    <w:p w:rsidR="00576189" w:rsidRPr="008D3E84" w:rsidRDefault="00576189" w:rsidP="008D3E84">
      <w:pPr>
        <w:spacing w:line="360" w:lineRule="auto"/>
        <w:rPr>
          <w:rFonts w:eastAsia="宋体"/>
          <w:sz w:val="24"/>
          <w:szCs w:val="24"/>
        </w:rPr>
      </w:pPr>
      <w:r w:rsidRPr="008D3E84">
        <w:rPr>
          <w:rFonts w:eastAsia="宋体" w:hint="eastAsia"/>
          <w:sz w:val="24"/>
          <w:szCs w:val="24"/>
        </w:rPr>
        <w:t>（</w:t>
      </w:r>
      <w:r w:rsidRPr="008D3E84">
        <w:rPr>
          <w:rFonts w:eastAsia="宋体" w:hint="eastAsia"/>
          <w:sz w:val="24"/>
          <w:szCs w:val="24"/>
        </w:rPr>
        <w:t>3</w:t>
      </w:r>
      <w:r w:rsidRPr="008D3E84">
        <w:rPr>
          <w:rFonts w:eastAsia="宋体" w:hint="eastAsia"/>
          <w:sz w:val="24"/>
          <w:szCs w:val="24"/>
        </w:rPr>
        <w:t>）在城镇</w:t>
      </w:r>
      <w:proofErr w:type="gramStart"/>
      <w:r w:rsidRPr="008D3E84">
        <w:rPr>
          <w:rFonts w:eastAsia="宋体" w:hint="eastAsia"/>
          <w:sz w:val="24"/>
          <w:szCs w:val="24"/>
        </w:rPr>
        <w:t>化快速</w:t>
      </w:r>
      <w:proofErr w:type="gramEnd"/>
      <w:r w:rsidRPr="008D3E84">
        <w:rPr>
          <w:rFonts w:eastAsia="宋体" w:hint="eastAsia"/>
          <w:sz w:val="24"/>
          <w:szCs w:val="24"/>
        </w:rPr>
        <w:t>发展的今天，请就如何记住乡愁提出两条建议。（</w:t>
      </w:r>
      <w:r w:rsidRPr="008D3E84">
        <w:rPr>
          <w:rFonts w:eastAsia="宋体" w:hint="eastAsia"/>
          <w:sz w:val="24"/>
          <w:szCs w:val="24"/>
        </w:rPr>
        <w:t>4</w:t>
      </w:r>
      <w:r w:rsidRPr="008D3E84">
        <w:rPr>
          <w:rFonts w:eastAsia="宋体" w:hint="eastAsia"/>
          <w:sz w:val="24"/>
          <w:szCs w:val="24"/>
        </w:rPr>
        <w:t>分）</w:t>
      </w:r>
    </w:p>
    <w:p w:rsidR="00576189" w:rsidRPr="008D3E84" w:rsidRDefault="00576189" w:rsidP="008D3E84">
      <w:pPr>
        <w:spacing w:line="360" w:lineRule="auto"/>
        <w:rPr>
          <w:rFonts w:eastAsia="宋体"/>
          <w:sz w:val="24"/>
          <w:szCs w:val="24"/>
        </w:rPr>
      </w:pPr>
      <w:r w:rsidRPr="008D3E84">
        <w:rPr>
          <w:rFonts w:eastAsia="宋体" w:hint="eastAsia"/>
          <w:sz w:val="24"/>
          <w:szCs w:val="24"/>
        </w:rPr>
        <w:t>40.</w:t>
      </w:r>
      <w:r w:rsidRPr="008D3E84">
        <w:rPr>
          <w:rFonts w:eastAsia="宋体" w:hint="eastAsia"/>
          <w:sz w:val="24"/>
          <w:szCs w:val="24"/>
        </w:rPr>
        <w:t>（</w:t>
      </w:r>
      <w:r w:rsidRPr="008D3E84">
        <w:rPr>
          <w:rFonts w:eastAsia="宋体" w:hint="eastAsia"/>
          <w:sz w:val="24"/>
          <w:szCs w:val="24"/>
        </w:rPr>
        <w:t>25</w:t>
      </w:r>
      <w:r w:rsidRPr="008D3E84">
        <w:rPr>
          <w:rFonts w:eastAsia="宋体" w:hint="eastAsia"/>
          <w:sz w:val="24"/>
          <w:szCs w:val="24"/>
        </w:rPr>
        <w:t>分）阅读材料，完成下列要求。</w:t>
      </w:r>
    </w:p>
    <w:p w:rsidR="00576189" w:rsidRPr="008D3E84" w:rsidRDefault="00576189" w:rsidP="008D3E84">
      <w:pPr>
        <w:widowControl/>
        <w:spacing w:line="360" w:lineRule="auto"/>
        <w:ind w:right="360"/>
        <w:jc w:val="right"/>
        <w:rPr>
          <w:rFonts w:ascii="宋体" w:eastAsia="宋体" w:hAnsi="宋体" w:cs="宋体"/>
          <w:kern w:val="0"/>
          <w:sz w:val="24"/>
          <w:szCs w:val="24"/>
        </w:rPr>
      </w:pPr>
    </w:p>
    <w:p w:rsidR="00576189" w:rsidRPr="008D3E84" w:rsidRDefault="00576189" w:rsidP="008D3E84">
      <w:pPr>
        <w:widowControl/>
        <w:spacing w:line="360" w:lineRule="auto"/>
        <w:jc w:val="left"/>
        <w:rPr>
          <w:rFonts w:ascii="宋体" w:eastAsia="宋体" w:hAnsi="宋体" w:cs="宋体"/>
          <w:kern w:val="0"/>
          <w:sz w:val="24"/>
          <w:szCs w:val="24"/>
        </w:rPr>
      </w:pPr>
      <w:r w:rsidRPr="008D3E84">
        <w:rPr>
          <w:rFonts w:ascii="宋体" w:eastAsia="宋体" w:hAnsi="宋体" w:cs="宋体"/>
          <w:kern w:val="0"/>
          <w:sz w:val="24"/>
          <w:szCs w:val="24"/>
        </w:rPr>
        <w:t>材料一</w:t>
      </w:r>
    </w:p>
    <w:p w:rsidR="00576189" w:rsidRPr="008D3E84" w:rsidRDefault="00576189" w:rsidP="008D3E84">
      <w:pPr>
        <w:widowControl/>
        <w:spacing w:line="360" w:lineRule="auto"/>
        <w:jc w:val="right"/>
        <w:rPr>
          <w:rFonts w:ascii="宋体" w:eastAsia="宋体" w:hAnsi="宋体" w:cs="宋体"/>
          <w:kern w:val="0"/>
          <w:sz w:val="24"/>
          <w:szCs w:val="24"/>
        </w:rPr>
      </w:pPr>
      <w:r w:rsidRPr="008D3E84">
        <w:rPr>
          <w:rFonts w:ascii="宋体" w:eastAsia="宋体" w:hAnsi="宋体" w:cs="宋体"/>
          <w:kern w:val="0"/>
          <w:sz w:val="24"/>
          <w:szCs w:val="24"/>
        </w:rPr>
        <w:br/>
        <w:t>在历史中，儒学一直在发展与创新。唐代韩愈以周公、孔子的继承者自居，排斥佛、道，鄙薄汉代以来的儒学，认为周公、孔子之道在孟子之后已经断绝。他在《原道》中说：“吾所谓道也，非向（先前）所谓老与佛之道也。尧以是传之舜，舜以是传之禹，禹以是传之汤，汤以是传之文、武、周公，文、武、周公传之孔子，孔子传之孟轲。</w:t>
      </w:r>
      <w:proofErr w:type="gramStart"/>
      <w:r w:rsidRPr="008D3E84">
        <w:rPr>
          <w:rFonts w:ascii="宋体" w:eastAsia="宋体" w:hAnsi="宋体" w:cs="宋体"/>
          <w:kern w:val="0"/>
          <w:sz w:val="24"/>
          <w:szCs w:val="24"/>
        </w:rPr>
        <w:t>轲</w:t>
      </w:r>
      <w:proofErr w:type="gramEnd"/>
      <w:r w:rsidRPr="008D3E84">
        <w:rPr>
          <w:rFonts w:ascii="宋体" w:eastAsia="宋体" w:hAnsi="宋体" w:cs="宋体"/>
          <w:kern w:val="0"/>
          <w:sz w:val="24"/>
          <w:szCs w:val="24"/>
        </w:rPr>
        <w:t>之死，不得其传焉。”他的这一主张被宋代儒者接受并发扬。当代学者认为韩愈开了宋代</w:t>
      </w:r>
      <w:proofErr w:type="gramStart"/>
      <w:r w:rsidRPr="008D3E84">
        <w:rPr>
          <w:rFonts w:ascii="宋体" w:eastAsia="宋体" w:hAnsi="宋体" w:cs="宋体"/>
          <w:kern w:val="0"/>
          <w:sz w:val="24"/>
          <w:szCs w:val="24"/>
        </w:rPr>
        <w:t>”</w:t>
      </w:r>
      <w:proofErr w:type="gramEnd"/>
      <w:r w:rsidRPr="008D3E84">
        <w:rPr>
          <w:rFonts w:ascii="宋体" w:eastAsia="宋体" w:hAnsi="宋体" w:cs="宋体"/>
          <w:kern w:val="0"/>
          <w:sz w:val="24"/>
          <w:szCs w:val="24"/>
        </w:rPr>
        <w:t>新儒学“的先河。</w:t>
      </w:r>
      <w:r w:rsidRPr="008D3E84">
        <w:rPr>
          <w:rFonts w:ascii="宋体" w:eastAsia="宋体" w:hAnsi="宋体" w:cs="宋体"/>
          <w:kern w:val="0"/>
          <w:sz w:val="24"/>
          <w:szCs w:val="24"/>
        </w:rPr>
        <w:br/>
      </w:r>
      <w:r w:rsidRPr="008D3E84">
        <w:rPr>
          <w:rFonts w:ascii="宋体" w:eastAsia="宋体" w:hAnsi="宋体" w:cs="宋体"/>
          <w:kern w:val="0"/>
          <w:sz w:val="24"/>
          <w:szCs w:val="24"/>
        </w:rPr>
        <w:br/>
        <w:t>——摘编之卞孝萱等《韩愈评传》</w:t>
      </w:r>
    </w:p>
    <w:p w:rsidR="00576189" w:rsidRPr="008D3E84" w:rsidRDefault="00576189" w:rsidP="008D3E84">
      <w:pPr>
        <w:spacing w:line="360" w:lineRule="auto"/>
        <w:rPr>
          <w:rFonts w:eastAsia="宋体"/>
          <w:sz w:val="24"/>
          <w:szCs w:val="24"/>
        </w:rPr>
      </w:pPr>
    </w:p>
    <w:p w:rsidR="00576189" w:rsidRPr="008D3E84" w:rsidRDefault="00576189" w:rsidP="008D3E84">
      <w:pPr>
        <w:spacing w:line="360" w:lineRule="auto"/>
        <w:rPr>
          <w:rFonts w:eastAsia="宋体"/>
        </w:rPr>
      </w:pPr>
      <w:r w:rsidRPr="008D3E84">
        <w:rPr>
          <w:rFonts w:ascii="宋体" w:eastAsia="宋体" w:hAnsi="宋体" w:cs="宋体"/>
          <w:kern w:val="0"/>
          <w:sz w:val="24"/>
          <w:szCs w:val="24"/>
        </w:rPr>
        <w:t>材料二</w:t>
      </w:r>
      <w:r w:rsidRPr="008D3E84">
        <w:rPr>
          <w:rFonts w:ascii="宋体" w:eastAsia="宋体" w:hAnsi="宋体" w:cs="宋体"/>
          <w:kern w:val="0"/>
          <w:sz w:val="24"/>
          <w:szCs w:val="24"/>
        </w:rPr>
        <w:br/>
      </w:r>
      <w:r w:rsidRPr="008D3E84">
        <w:rPr>
          <w:rFonts w:ascii="宋体" w:eastAsia="宋体" w:hAnsi="宋体" w:cs="宋体"/>
          <w:kern w:val="0"/>
          <w:sz w:val="24"/>
          <w:szCs w:val="24"/>
        </w:rPr>
        <w:br/>
        <w:t>19世纪末，康有为撰写《新学伪经考》《孔子改考制》二书，认为汉代以来儒者奉为经典的《周礼》《左传》等书，是汉代学者为王莽</w:t>
      </w:r>
      <w:proofErr w:type="gramStart"/>
      <w:r w:rsidRPr="008D3E84">
        <w:rPr>
          <w:rFonts w:ascii="宋体" w:eastAsia="宋体" w:hAnsi="宋体" w:cs="宋体"/>
          <w:kern w:val="0"/>
          <w:sz w:val="24"/>
          <w:szCs w:val="24"/>
        </w:rPr>
        <w:t>篡</w:t>
      </w:r>
      <w:proofErr w:type="gramEnd"/>
      <w:r w:rsidRPr="008D3E84">
        <w:rPr>
          <w:rFonts w:ascii="宋体" w:eastAsia="宋体" w:hAnsi="宋体" w:cs="宋体"/>
          <w:kern w:val="0"/>
          <w:sz w:val="24"/>
          <w:szCs w:val="24"/>
        </w:rPr>
        <w:t>汉而伪造的，影响恶劣，导致“中国之民，遂两千年被（遭受）暴主夷狄之酷政”。他主张回归孔子所编定的《诗经》《礼记》等原典，理解真正的儒学精神。在他看来，孔子是一位伟大的改革家，《春秋》便是孔子为“改制”而创作的。他甚至用西学来解释《春秋》，认为《春秋公羊传》中的</w:t>
      </w:r>
      <w:r w:rsidRPr="008D3E84">
        <w:rPr>
          <w:rFonts w:eastAsia="宋体" w:hint="eastAsia"/>
        </w:rPr>
        <w:t>认为：“始于搅乱（</w:t>
      </w:r>
      <w:proofErr w:type="gramStart"/>
      <w:r w:rsidRPr="008D3E84">
        <w:rPr>
          <w:rFonts w:eastAsia="宋体" w:hint="eastAsia"/>
        </w:rPr>
        <w:t>世</w:t>
      </w:r>
      <w:proofErr w:type="gramEnd"/>
      <w:r w:rsidRPr="008D3E84">
        <w:rPr>
          <w:rFonts w:eastAsia="宋体" w:hint="eastAsia"/>
        </w:rPr>
        <w:t>），立君主；中于升平（</w:t>
      </w:r>
      <w:proofErr w:type="gramStart"/>
      <w:r w:rsidRPr="008D3E84">
        <w:rPr>
          <w:rFonts w:eastAsia="宋体" w:hint="eastAsia"/>
        </w:rPr>
        <w:t>世</w:t>
      </w:r>
      <w:proofErr w:type="gramEnd"/>
      <w:r w:rsidRPr="008D3E84">
        <w:rPr>
          <w:rFonts w:eastAsia="宋体" w:hint="eastAsia"/>
        </w:rPr>
        <w:t>），为立宪君民共主，始卷太平（</w:t>
      </w:r>
      <w:proofErr w:type="gramStart"/>
      <w:r w:rsidRPr="008D3E84">
        <w:rPr>
          <w:rFonts w:eastAsia="宋体" w:hint="eastAsia"/>
        </w:rPr>
        <w:t>世</w:t>
      </w:r>
      <w:proofErr w:type="gramEnd"/>
      <w:r w:rsidRPr="008D3E84">
        <w:rPr>
          <w:rFonts w:eastAsia="宋体" w:hint="eastAsia"/>
        </w:rPr>
        <w:t>），为民主”</w:t>
      </w:r>
    </w:p>
    <w:p w:rsidR="00576189" w:rsidRPr="008D3E84" w:rsidRDefault="00576189" w:rsidP="008D3E84">
      <w:pPr>
        <w:spacing w:line="360" w:lineRule="auto"/>
        <w:rPr>
          <w:rFonts w:eastAsia="宋体"/>
        </w:rPr>
      </w:pPr>
      <w:r w:rsidRPr="008D3E84">
        <w:rPr>
          <w:rFonts w:eastAsia="宋体" w:hint="eastAsia"/>
        </w:rPr>
        <w:t>（</w:t>
      </w:r>
      <w:r w:rsidRPr="008D3E84">
        <w:rPr>
          <w:rFonts w:eastAsia="宋体" w:hint="eastAsia"/>
        </w:rPr>
        <w:t>1</w:t>
      </w:r>
      <w:r w:rsidRPr="008D3E84">
        <w:rPr>
          <w:rFonts w:eastAsia="宋体" w:hint="eastAsia"/>
        </w:rPr>
        <w:t>）结合</w:t>
      </w:r>
      <w:proofErr w:type="gramStart"/>
      <w:r w:rsidRPr="008D3E84">
        <w:rPr>
          <w:rFonts w:eastAsia="宋体" w:hint="eastAsia"/>
        </w:rPr>
        <w:t>材料一及所学</w:t>
      </w:r>
      <w:proofErr w:type="gramEnd"/>
      <w:r w:rsidRPr="008D3E84">
        <w:rPr>
          <w:rFonts w:eastAsia="宋体" w:hint="eastAsia"/>
        </w:rPr>
        <w:t>知识，指出汉代儒学与孔孟儒学的不同之处，并概括宋代理学在哪些方面对儒学有所发展。（</w:t>
      </w:r>
      <w:r w:rsidRPr="008D3E84">
        <w:rPr>
          <w:rFonts w:eastAsia="宋体" w:hint="eastAsia"/>
        </w:rPr>
        <w:t>10</w:t>
      </w:r>
      <w:r w:rsidRPr="008D3E84">
        <w:rPr>
          <w:rFonts w:eastAsia="宋体" w:hint="eastAsia"/>
        </w:rPr>
        <w:t>分）</w:t>
      </w:r>
    </w:p>
    <w:p w:rsidR="00576189" w:rsidRPr="008D3E84" w:rsidRDefault="00576189" w:rsidP="008D3E84">
      <w:pPr>
        <w:spacing w:line="360" w:lineRule="auto"/>
        <w:rPr>
          <w:rFonts w:eastAsia="宋体"/>
        </w:rPr>
      </w:pPr>
      <w:r w:rsidRPr="008D3E84">
        <w:rPr>
          <w:rFonts w:eastAsia="宋体" w:hint="eastAsia"/>
        </w:rPr>
        <w:lastRenderedPageBreak/>
        <w:t>（</w:t>
      </w:r>
      <w:r w:rsidRPr="008D3E84">
        <w:rPr>
          <w:rFonts w:eastAsia="宋体" w:hint="eastAsia"/>
        </w:rPr>
        <w:t>2</w:t>
      </w:r>
      <w:r w:rsidRPr="008D3E84">
        <w:rPr>
          <w:rFonts w:eastAsia="宋体" w:hint="eastAsia"/>
        </w:rPr>
        <w:t>）根据材料一、二并结合所学知识，指出韩愈、康有为关于儒学知识的共通之处。</w:t>
      </w:r>
    </w:p>
    <w:p w:rsidR="00576189" w:rsidRPr="008D3E84" w:rsidRDefault="00576189" w:rsidP="008D3E84">
      <w:pPr>
        <w:spacing w:line="360" w:lineRule="auto"/>
        <w:rPr>
          <w:rFonts w:eastAsia="宋体"/>
        </w:rPr>
      </w:pPr>
      <w:r w:rsidRPr="008D3E84">
        <w:rPr>
          <w:rFonts w:eastAsia="宋体" w:hint="eastAsia"/>
        </w:rPr>
        <w:t>（</w:t>
      </w:r>
      <w:r w:rsidRPr="008D3E84">
        <w:rPr>
          <w:rFonts w:eastAsia="宋体" w:hint="eastAsia"/>
        </w:rPr>
        <w:t>3</w:t>
      </w:r>
      <w:r w:rsidRPr="008D3E84">
        <w:rPr>
          <w:rFonts w:eastAsia="宋体" w:hint="eastAsia"/>
        </w:rPr>
        <w:t>）我们应当以什么样的态度对待孔子与儒学（</w:t>
      </w:r>
      <w:r w:rsidRPr="008D3E84">
        <w:rPr>
          <w:rFonts w:eastAsia="宋体" w:hint="eastAsia"/>
        </w:rPr>
        <w:t>7</w:t>
      </w:r>
      <w:r w:rsidRPr="008D3E84">
        <w:rPr>
          <w:rFonts w:eastAsia="宋体" w:hint="eastAsia"/>
        </w:rPr>
        <w:t>分）</w:t>
      </w:r>
    </w:p>
    <w:p w:rsidR="00576189" w:rsidRPr="008D3E84" w:rsidRDefault="00576189" w:rsidP="008D3E84">
      <w:pPr>
        <w:spacing w:line="360" w:lineRule="auto"/>
        <w:rPr>
          <w:rFonts w:eastAsia="宋体"/>
        </w:rPr>
      </w:pPr>
      <w:r w:rsidRPr="008D3E84">
        <w:rPr>
          <w:rFonts w:eastAsia="宋体" w:hint="eastAsia"/>
        </w:rPr>
        <w:t>41.</w:t>
      </w:r>
      <w:r w:rsidRPr="008D3E84">
        <w:rPr>
          <w:rFonts w:eastAsia="宋体" w:hint="eastAsia"/>
        </w:rPr>
        <w:t>（</w:t>
      </w:r>
      <w:r w:rsidRPr="008D3E84">
        <w:rPr>
          <w:rFonts w:eastAsia="宋体" w:hint="eastAsia"/>
        </w:rPr>
        <w:t>12</w:t>
      </w:r>
      <w:r w:rsidRPr="008D3E84">
        <w:rPr>
          <w:rFonts w:eastAsia="宋体" w:hint="eastAsia"/>
        </w:rPr>
        <w:t>分）阅读材料，完成下列要求。</w:t>
      </w:r>
    </w:p>
    <w:p w:rsidR="00576189" w:rsidRPr="008D3E84" w:rsidRDefault="00576189" w:rsidP="008D3E84">
      <w:pPr>
        <w:spacing w:line="360" w:lineRule="auto"/>
        <w:rPr>
          <w:rFonts w:eastAsia="宋体"/>
        </w:rPr>
      </w:pPr>
      <w:r w:rsidRPr="008D3E84">
        <w:rPr>
          <w:rFonts w:eastAsia="宋体" w:hint="eastAsia"/>
        </w:rPr>
        <w:t>材料</w:t>
      </w:r>
    </w:p>
    <w:p w:rsidR="00576189" w:rsidRPr="008D3E84" w:rsidRDefault="00576189" w:rsidP="008D3E84">
      <w:pPr>
        <w:spacing w:line="360" w:lineRule="auto"/>
        <w:ind w:firstLine="405"/>
        <w:rPr>
          <w:rFonts w:eastAsia="宋体"/>
        </w:rPr>
      </w:pPr>
      <w:r w:rsidRPr="008D3E84">
        <w:rPr>
          <w:rFonts w:eastAsia="宋体" w:hint="eastAsia"/>
        </w:rPr>
        <w:t>有历史学者为说明近代以来科学技术在生产力发展中的作用，引用了如下公式：</w:t>
      </w:r>
    </w:p>
    <w:p w:rsidR="00576189" w:rsidRPr="008D3E84" w:rsidRDefault="00576189" w:rsidP="008D3E84">
      <w:pPr>
        <w:spacing w:line="360" w:lineRule="auto"/>
        <w:ind w:firstLine="405"/>
        <w:rPr>
          <w:rFonts w:eastAsia="宋体"/>
        </w:rPr>
      </w:pPr>
      <w:r w:rsidRPr="008D3E84">
        <w:rPr>
          <w:rFonts w:eastAsia="宋体" w:hint="eastAsia"/>
        </w:rPr>
        <w:t xml:space="preserve">       </w:t>
      </w:r>
      <w:r w:rsidRPr="008D3E84">
        <w:rPr>
          <w:rFonts w:eastAsia="宋体" w:hint="eastAsia"/>
        </w:rPr>
        <w:t>生产力</w:t>
      </w:r>
      <w:r w:rsidRPr="008D3E84">
        <w:rPr>
          <w:rFonts w:eastAsia="宋体" w:hint="eastAsia"/>
        </w:rPr>
        <w:t>=</w:t>
      </w:r>
      <w:r w:rsidRPr="008D3E84">
        <w:rPr>
          <w:rFonts w:eastAsia="宋体" w:hint="eastAsia"/>
        </w:rPr>
        <w:t>科学技术</w:t>
      </w:r>
      <w:r w:rsidRPr="008D3E84">
        <w:rPr>
          <w:rFonts w:eastAsia="宋体" w:hint="eastAsia"/>
        </w:rPr>
        <w:t>*</w:t>
      </w:r>
      <w:r w:rsidRPr="008D3E84">
        <w:rPr>
          <w:rFonts w:eastAsia="宋体" w:hint="eastAsia"/>
        </w:rPr>
        <w:t>（劳动力</w:t>
      </w:r>
      <w:r w:rsidRPr="008D3E84">
        <w:rPr>
          <w:rFonts w:eastAsia="宋体" w:hint="eastAsia"/>
        </w:rPr>
        <w:t>+</w:t>
      </w:r>
      <w:r w:rsidRPr="008D3E84">
        <w:rPr>
          <w:rFonts w:eastAsia="宋体" w:hint="eastAsia"/>
        </w:rPr>
        <w:t>劳动工具</w:t>
      </w:r>
      <w:r w:rsidRPr="008D3E84">
        <w:rPr>
          <w:rFonts w:eastAsia="宋体" w:hint="eastAsia"/>
        </w:rPr>
        <w:t>+</w:t>
      </w:r>
      <w:r w:rsidRPr="008D3E84">
        <w:rPr>
          <w:rFonts w:eastAsia="宋体" w:hint="eastAsia"/>
        </w:rPr>
        <w:t>劳动对象</w:t>
      </w:r>
      <w:r w:rsidRPr="008D3E84">
        <w:rPr>
          <w:rFonts w:eastAsia="宋体" w:hint="eastAsia"/>
        </w:rPr>
        <w:t>+</w:t>
      </w:r>
      <w:r w:rsidRPr="008D3E84">
        <w:rPr>
          <w:rFonts w:eastAsia="宋体" w:hint="eastAsia"/>
        </w:rPr>
        <w:t>生产管理）</w:t>
      </w:r>
    </w:p>
    <w:p w:rsidR="00576189" w:rsidRPr="008D3E84" w:rsidRDefault="00576189" w:rsidP="008D3E84">
      <w:pPr>
        <w:spacing w:line="360" w:lineRule="auto"/>
        <w:ind w:firstLine="405"/>
        <w:rPr>
          <w:rFonts w:eastAsia="宋体"/>
        </w:rPr>
      </w:pPr>
      <w:r w:rsidRPr="008D3E84">
        <w:rPr>
          <w:rFonts w:eastAsia="宋体" w:hint="eastAsia"/>
        </w:rPr>
        <w:t>这一公式表明，科学技术有乘法效应，它能放大生产力诸要素。</w:t>
      </w:r>
    </w:p>
    <w:p w:rsidR="00576189" w:rsidRPr="008D3E84" w:rsidRDefault="00576189" w:rsidP="008D3E84">
      <w:pPr>
        <w:spacing w:line="360" w:lineRule="auto"/>
        <w:ind w:firstLine="405"/>
        <w:rPr>
          <w:rFonts w:eastAsia="宋体"/>
        </w:rPr>
      </w:pPr>
      <w:r w:rsidRPr="008D3E84">
        <w:rPr>
          <w:rFonts w:eastAsia="宋体" w:hint="eastAsia"/>
        </w:rPr>
        <w:t xml:space="preserve">                            ____</w:t>
      </w:r>
      <w:r w:rsidRPr="008D3E84">
        <w:rPr>
          <w:rFonts w:eastAsia="宋体" w:hint="eastAsia"/>
        </w:rPr>
        <w:t>摘编自齐</w:t>
      </w:r>
      <w:proofErr w:type="gramStart"/>
      <w:r w:rsidRPr="008D3E84">
        <w:rPr>
          <w:rFonts w:eastAsia="宋体" w:hint="eastAsia"/>
        </w:rPr>
        <w:t>世</w:t>
      </w:r>
      <w:proofErr w:type="gramEnd"/>
      <w:r w:rsidRPr="008D3E84">
        <w:rPr>
          <w:rFonts w:eastAsia="宋体" w:hint="eastAsia"/>
        </w:rPr>
        <w:t>荣总主编《世界史》</w:t>
      </w:r>
    </w:p>
    <w:p w:rsidR="00576189" w:rsidRPr="008D3E84" w:rsidRDefault="00576189" w:rsidP="008D3E84">
      <w:pPr>
        <w:spacing w:line="360" w:lineRule="auto"/>
        <w:ind w:firstLine="405"/>
        <w:rPr>
          <w:rFonts w:eastAsia="宋体"/>
        </w:rPr>
      </w:pPr>
      <w:r w:rsidRPr="008D3E84">
        <w:rPr>
          <w:rFonts w:eastAsia="宋体" w:hint="eastAsia"/>
        </w:rPr>
        <w:t>运用世界近现代史的史实，对上述公式进行探讨。</w:t>
      </w:r>
    </w:p>
    <w:p w:rsidR="00576189" w:rsidRPr="008D3E84" w:rsidRDefault="00576189" w:rsidP="008D3E84">
      <w:pPr>
        <w:spacing w:line="360" w:lineRule="auto"/>
        <w:ind w:firstLine="405"/>
        <w:rPr>
          <w:rFonts w:eastAsia="宋体"/>
        </w:rPr>
      </w:pPr>
      <w:r w:rsidRPr="008D3E84">
        <w:rPr>
          <w:rFonts w:eastAsia="宋体" w:hint="eastAsia"/>
        </w:rPr>
        <w:t>（说明：可以就科学技术与公式中一个或多个要素之间的关系进行论述，也可以对公式进行修改、补充、否定或提出新公式，并加以论述。要求观点明确、史论结合。史实准确。）</w:t>
      </w:r>
    </w:p>
    <w:p w:rsidR="00576189" w:rsidRPr="008D3E84" w:rsidRDefault="00576189" w:rsidP="008D3E84">
      <w:pPr>
        <w:spacing w:line="360" w:lineRule="auto"/>
        <w:ind w:firstLine="405"/>
        <w:rPr>
          <w:rFonts w:eastAsia="宋体"/>
        </w:rPr>
      </w:pPr>
    </w:p>
    <w:p w:rsidR="00576189" w:rsidRPr="008D3E84" w:rsidRDefault="00576189" w:rsidP="008D3E84">
      <w:pPr>
        <w:spacing w:line="360" w:lineRule="auto"/>
        <w:ind w:firstLine="405"/>
        <w:rPr>
          <w:rFonts w:eastAsia="宋体"/>
        </w:rPr>
      </w:pPr>
      <w:r w:rsidRPr="008D3E84">
        <w:rPr>
          <w:rFonts w:eastAsia="宋体" w:hint="eastAsia"/>
        </w:rPr>
        <w:t>请考生在第</w:t>
      </w:r>
      <w:r w:rsidRPr="008D3E84">
        <w:rPr>
          <w:rFonts w:eastAsia="宋体" w:hint="eastAsia"/>
        </w:rPr>
        <w:t>42</w:t>
      </w:r>
      <w:r w:rsidRPr="008D3E84">
        <w:rPr>
          <w:rFonts w:eastAsia="宋体" w:hint="eastAsia"/>
        </w:rPr>
        <w:t>、</w:t>
      </w:r>
      <w:r w:rsidRPr="008D3E84">
        <w:rPr>
          <w:rFonts w:eastAsia="宋体" w:hint="eastAsia"/>
        </w:rPr>
        <w:t>43/44</w:t>
      </w:r>
      <w:proofErr w:type="gramStart"/>
      <w:r w:rsidRPr="008D3E84">
        <w:rPr>
          <w:rFonts w:eastAsia="宋体" w:hint="eastAsia"/>
        </w:rPr>
        <w:t>三</w:t>
      </w:r>
      <w:proofErr w:type="gramEnd"/>
      <w:r w:rsidRPr="008D3E84">
        <w:rPr>
          <w:rFonts w:eastAsia="宋体" w:hint="eastAsia"/>
        </w:rPr>
        <w:t>道地理题中任选一道题作答，如果多做，则按所做的第一题计分。并用</w:t>
      </w:r>
      <w:r w:rsidRPr="008D3E84">
        <w:rPr>
          <w:rFonts w:eastAsia="宋体" w:hint="eastAsia"/>
        </w:rPr>
        <w:t>2B</w:t>
      </w:r>
      <w:r w:rsidRPr="008D3E84">
        <w:rPr>
          <w:rFonts w:eastAsia="宋体" w:hint="eastAsia"/>
        </w:rPr>
        <w:t>铅笔在答题卡上相应的序号涂黑。</w:t>
      </w:r>
    </w:p>
    <w:p w:rsidR="00576189" w:rsidRPr="008D3E84" w:rsidRDefault="00576189" w:rsidP="008D3E84">
      <w:pPr>
        <w:spacing w:line="360" w:lineRule="auto"/>
        <w:ind w:firstLine="405"/>
        <w:rPr>
          <w:rFonts w:eastAsia="宋体"/>
        </w:rPr>
      </w:pPr>
      <w:r w:rsidRPr="008D3E84">
        <w:rPr>
          <w:rFonts w:eastAsia="宋体" w:hint="eastAsia"/>
        </w:rPr>
        <w:t>42.</w:t>
      </w:r>
      <w:r w:rsidRPr="008D3E84">
        <w:rPr>
          <w:rFonts w:eastAsia="宋体" w:hint="eastAsia"/>
        </w:rPr>
        <w:t>（</w:t>
      </w:r>
      <w:r w:rsidRPr="008D3E84">
        <w:rPr>
          <w:rFonts w:eastAsia="宋体" w:hint="eastAsia"/>
        </w:rPr>
        <w:t>10</w:t>
      </w:r>
      <w:r w:rsidRPr="008D3E84">
        <w:rPr>
          <w:rFonts w:eastAsia="宋体" w:hint="eastAsia"/>
        </w:rPr>
        <w:t>分）旅游地理</w:t>
      </w:r>
    </w:p>
    <w:p w:rsidR="00576189" w:rsidRPr="008D3E84" w:rsidRDefault="00576189" w:rsidP="008D3E84">
      <w:pPr>
        <w:spacing w:line="360" w:lineRule="auto"/>
        <w:ind w:firstLine="405"/>
        <w:rPr>
          <w:rFonts w:eastAsia="宋体"/>
        </w:rPr>
      </w:pPr>
      <w:r w:rsidRPr="008D3E84">
        <w:rPr>
          <w:rFonts w:eastAsia="宋体" w:hint="eastAsia"/>
        </w:rPr>
        <w:t>近年来，滑雪、登山、</w:t>
      </w:r>
      <w:proofErr w:type="gramStart"/>
      <w:r w:rsidRPr="008D3E84">
        <w:rPr>
          <w:rFonts w:eastAsia="宋体" w:hint="eastAsia"/>
        </w:rPr>
        <w:t>徒步等</w:t>
      </w:r>
      <w:proofErr w:type="gramEnd"/>
      <w:r w:rsidRPr="008D3E84">
        <w:rPr>
          <w:rFonts w:eastAsia="宋体" w:hint="eastAsia"/>
        </w:rPr>
        <w:t>户外活动逐渐成一种休闲和时尚的生活方式。几位户外运动爱好者拟于</w:t>
      </w:r>
      <w:r w:rsidRPr="008D3E84">
        <w:rPr>
          <w:rFonts w:eastAsia="宋体" w:hint="eastAsia"/>
        </w:rPr>
        <w:t>8</w:t>
      </w:r>
      <w:r w:rsidRPr="008D3E84">
        <w:rPr>
          <w:rFonts w:eastAsia="宋体" w:hint="eastAsia"/>
        </w:rPr>
        <w:t>月前往图</w:t>
      </w:r>
      <w:r w:rsidRPr="008D3E84">
        <w:rPr>
          <w:rFonts w:eastAsia="宋体" w:hint="eastAsia"/>
        </w:rPr>
        <w:t>9</w:t>
      </w:r>
      <w:r w:rsidRPr="008D3E84">
        <w:rPr>
          <w:rFonts w:eastAsia="宋体" w:hint="eastAsia"/>
        </w:rPr>
        <w:t>所</w:t>
      </w:r>
      <w:proofErr w:type="gramStart"/>
      <w:r w:rsidRPr="008D3E84">
        <w:rPr>
          <w:rFonts w:eastAsia="宋体" w:hint="eastAsia"/>
        </w:rPr>
        <w:t>示区域</w:t>
      </w:r>
      <w:proofErr w:type="gramEnd"/>
      <w:r w:rsidRPr="008D3E84">
        <w:rPr>
          <w:rFonts w:eastAsia="宋体" w:hint="eastAsia"/>
        </w:rPr>
        <w:t>进行峡谷徒步旅游。</w:t>
      </w:r>
    </w:p>
    <w:p w:rsidR="00576189" w:rsidRPr="008D3E84" w:rsidRDefault="00576189" w:rsidP="008D3E84">
      <w:pPr>
        <w:spacing w:line="360" w:lineRule="auto"/>
        <w:ind w:firstLine="405"/>
        <w:rPr>
          <w:rFonts w:eastAsia="宋体"/>
        </w:rPr>
      </w:pPr>
      <w:r w:rsidRPr="008D3E84">
        <w:rPr>
          <w:rFonts w:eastAsia="宋体"/>
          <w:noProof/>
        </w:rPr>
        <w:drawing>
          <wp:inline distT="0" distB="0" distL="0" distR="0">
            <wp:extent cx="3390900" cy="1790700"/>
            <wp:effectExtent l="1905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390900" cy="1790700"/>
                    </a:xfrm>
                    <a:prstGeom prst="rect">
                      <a:avLst/>
                    </a:prstGeom>
                    <a:noFill/>
                    <a:ln w="9525">
                      <a:noFill/>
                      <a:miter lim="800000"/>
                      <a:headEnd/>
                      <a:tailEnd/>
                    </a:ln>
                  </pic:spPr>
                </pic:pic>
              </a:graphicData>
            </a:graphic>
          </wp:inline>
        </w:drawing>
      </w:r>
    </w:p>
    <w:p w:rsidR="00576189" w:rsidRPr="008D3E84" w:rsidRDefault="00576189" w:rsidP="008D3E84">
      <w:pPr>
        <w:spacing w:line="360" w:lineRule="auto"/>
        <w:ind w:firstLine="405"/>
        <w:rPr>
          <w:rFonts w:eastAsia="宋体"/>
        </w:rPr>
      </w:pPr>
      <w:r w:rsidRPr="008D3E84">
        <w:rPr>
          <w:rFonts w:eastAsia="宋体" w:hint="eastAsia"/>
        </w:rPr>
        <w:t>分析该时段在该地区峡谷徒步旅游可能遭遇的风险。</w:t>
      </w:r>
    </w:p>
    <w:p w:rsidR="00576189" w:rsidRPr="008D3E84" w:rsidRDefault="00576189" w:rsidP="008D3E84">
      <w:pPr>
        <w:spacing w:line="360" w:lineRule="auto"/>
        <w:rPr>
          <w:rFonts w:eastAsia="宋体"/>
          <w:sz w:val="24"/>
          <w:szCs w:val="24"/>
        </w:rPr>
      </w:pPr>
      <w:r w:rsidRPr="008D3E84">
        <w:rPr>
          <w:rFonts w:eastAsia="宋体" w:hint="eastAsia"/>
          <w:sz w:val="24"/>
          <w:szCs w:val="24"/>
        </w:rPr>
        <w:t>43.</w:t>
      </w:r>
      <w:r w:rsidRPr="008D3E84">
        <w:rPr>
          <w:rFonts w:eastAsia="宋体" w:hint="eastAsia"/>
          <w:sz w:val="24"/>
          <w:szCs w:val="24"/>
        </w:rPr>
        <w:t>（</w:t>
      </w:r>
      <w:r w:rsidRPr="008D3E84">
        <w:rPr>
          <w:rFonts w:eastAsia="宋体" w:hint="eastAsia"/>
          <w:sz w:val="24"/>
          <w:szCs w:val="24"/>
        </w:rPr>
        <w:t>10</w:t>
      </w:r>
      <w:r w:rsidRPr="008D3E84">
        <w:rPr>
          <w:rFonts w:eastAsia="宋体" w:hint="eastAsia"/>
          <w:sz w:val="24"/>
          <w:szCs w:val="24"/>
        </w:rPr>
        <w:t>分）自然灾害与防治</w:t>
      </w:r>
    </w:p>
    <w:p w:rsidR="00576189" w:rsidRPr="008D3E84" w:rsidRDefault="00576189" w:rsidP="008D3E84">
      <w:pPr>
        <w:spacing w:line="360" w:lineRule="auto"/>
        <w:ind w:firstLine="420"/>
        <w:rPr>
          <w:rFonts w:eastAsia="宋体"/>
          <w:sz w:val="24"/>
          <w:szCs w:val="24"/>
        </w:rPr>
      </w:pPr>
      <w:r w:rsidRPr="008D3E84">
        <w:rPr>
          <w:rFonts w:eastAsia="宋体" w:hint="eastAsia"/>
          <w:sz w:val="24"/>
          <w:szCs w:val="24"/>
        </w:rPr>
        <w:t>图</w:t>
      </w:r>
      <w:r w:rsidRPr="008D3E84">
        <w:rPr>
          <w:rFonts w:eastAsia="宋体" w:hint="eastAsia"/>
          <w:sz w:val="24"/>
          <w:szCs w:val="24"/>
        </w:rPr>
        <w:t>10a</w:t>
      </w:r>
      <w:r w:rsidRPr="008D3E84">
        <w:rPr>
          <w:rFonts w:eastAsia="宋体" w:hint="eastAsia"/>
          <w:sz w:val="24"/>
          <w:szCs w:val="24"/>
        </w:rPr>
        <w:t>示意某地区地形及</w:t>
      </w:r>
      <w:r w:rsidRPr="008D3E84">
        <w:rPr>
          <w:rFonts w:eastAsia="宋体" w:hint="eastAsia"/>
          <w:sz w:val="24"/>
          <w:szCs w:val="24"/>
        </w:rPr>
        <w:t>M</w:t>
      </w:r>
      <w:r w:rsidRPr="008D3E84">
        <w:rPr>
          <w:rFonts w:eastAsia="宋体" w:hint="eastAsia"/>
          <w:sz w:val="24"/>
          <w:szCs w:val="24"/>
        </w:rPr>
        <w:t>城位置，图</w:t>
      </w:r>
      <w:r w:rsidRPr="008D3E84">
        <w:rPr>
          <w:rFonts w:eastAsia="宋体" w:hint="eastAsia"/>
          <w:sz w:val="24"/>
          <w:szCs w:val="24"/>
        </w:rPr>
        <w:t>10b</w:t>
      </w:r>
      <w:r w:rsidRPr="008D3E84">
        <w:rPr>
          <w:rFonts w:eastAsia="宋体" w:hint="eastAsia"/>
          <w:sz w:val="24"/>
          <w:szCs w:val="24"/>
        </w:rPr>
        <w:t>示意</w:t>
      </w:r>
      <w:r w:rsidRPr="008D3E84">
        <w:rPr>
          <w:rFonts w:eastAsia="宋体" w:hint="eastAsia"/>
          <w:sz w:val="24"/>
          <w:szCs w:val="24"/>
        </w:rPr>
        <w:t>M</w:t>
      </w:r>
      <w:r w:rsidRPr="008D3E84">
        <w:rPr>
          <w:rFonts w:eastAsia="宋体" w:hint="eastAsia"/>
          <w:sz w:val="24"/>
          <w:szCs w:val="24"/>
        </w:rPr>
        <w:t>城年内各月气温与降水量。</w:t>
      </w:r>
      <w:r w:rsidRPr="008D3E84">
        <w:rPr>
          <w:rFonts w:eastAsia="宋体" w:hint="eastAsia"/>
          <w:sz w:val="24"/>
          <w:szCs w:val="24"/>
        </w:rPr>
        <w:t>2011</w:t>
      </w:r>
      <w:r w:rsidRPr="008D3E84">
        <w:rPr>
          <w:rFonts w:eastAsia="宋体" w:hint="eastAsia"/>
          <w:sz w:val="24"/>
          <w:szCs w:val="24"/>
        </w:rPr>
        <w:t>年，该地区</w:t>
      </w:r>
      <w:r w:rsidRPr="008D3E84">
        <w:rPr>
          <w:rFonts w:eastAsia="宋体" w:hint="eastAsia"/>
          <w:sz w:val="24"/>
          <w:szCs w:val="24"/>
        </w:rPr>
        <w:t>9</w:t>
      </w:r>
      <w:r w:rsidRPr="008D3E84">
        <w:rPr>
          <w:rFonts w:eastAsia="宋体" w:hint="eastAsia"/>
          <w:sz w:val="24"/>
          <w:szCs w:val="24"/>
        </w:rPr>
        <w:t>、</w:t>
      </w:r>
      <w:r w:rsidRPr="008D3E84">
        <w:rPr>
          <w:rFonts w:eastAsia="宋体" w:hint="eastAsia"/>
          <w:sz w:val="24"/>
          <w:szCs w:val="24"/>
        </w:rPr>
        <w:t>10</w:t>
      </w:r>
      <w:proofErr w:type="gramStart"/>
      <w:r w:rsidRPr="008D3E84">
        <w:rPr>
          <w:rFonts w:eastAsia="宋体" w:hint="eastAsia"/>
          <w:sz w:val="24"/>
          <w:szCs w:val="24"/>
        </w:rPr>
        <w:t>两</w:t>
      </w:r>
      <w:proofErr w:type="gramEnd"/>
      <w:r w:rsidRPr="008D3E84">
        <w:rPr>
          <w:rFonts w:eastAsia="宋体" w:hint="eastAsia"/>
          <w:sz w:val="24"/>
          <w:szCs w:val="24"/>
        </w:rPr>
        <w:t>月降水量远超当年，</w:t>
      </w:r>
      <w:r w:rsidRPr="008D3E84">
        <w:rPr>
          <w:rFonts w:eastAsia="宋体" w:hint="eastAsia"/>
          <w:sz w:val="24"/>
          <w:szCs w:val="24"/>
        </w:rPr>
        <w:t>M</w:t>
      </w:r>
      <w:r w:rsidRPr="008D3E84">
        <w:rPr>
          <w:rFonts w:eastAsia="宋体" w:hint="eastAsia"/>
          <w:sz w:val="24"/>
          <w:szCs w:val="24"/>
        </w:rPr>
        <w:t>城被水淹</w:t>
      </w:r>
      <w:r w:rsidRPr="008D3E84">
        <w:rPr>
          <w:rFonts w:eastAsia="宋体" w:hint="eastAsia"/>
          <w:sz w:val="24"/>
          <w:szCs w:val="24"/>
        </w:rPr>
        <w:t>80</w:t>
      </w:r>
      <w:r w:rsidRPr="008D3E84">
        <w:rPr>
          <w:rFonts w:eastAsia="宋体" w:hint="eastAsia"/>
          <w:sz w:val="24"/>
          <w:szCs w:val="24"/>
        </w:rPr>
        <w:t>多天，造成严重的经济损失。</w:t>
      </w:r>
    </w:p>
    <w:p w:rsidR="00576189" w:rsidRPr="008D3E84" w:rsidRDefault="00576189" w:rsidP="008D3E84">
      <w:pPr>
        <w:spacing w:line="360" w:lineRule="auto"/>
        <w:ind w:firstLine="420"/>
        <w:rPr>
          <w:rFonts w:eastAsia="宋体"/>
          <w:sz w:val="24"/>
          <w:szCs w:val="24"/>
        </w:rPr>
      </w:pPr>
      <w:r w:rsidRPr="008D3E84">
        <w:rPr>
          <w:rFonts w:eastAsia="宋体"/>
          <w:noProof/>
          <w:sz w:val="24"/>
          <w:szCs w:val="24"/>
        </w:rPr>
        <w:lastRenderedPageBreak/>
        <w:drawing>
          <wp:inline distT="0" distB="0" distL="0" distR="0">
            <wp:extent cx="5219700" cy="2714625"/>
            <wp:effectExtent l="0" t="0" r="0" b="952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19700" cy="2714625"/>
                    </a:xfrm>
                    <a:prstGeom prst="rect">
                      <a:avLst/>
                    </a:prstGeom>
                  </pic:spPr>
                </pic:pic>
              </a:graphicData>
            </a:graphic>
          </wp:inline>
        </w:drawing>
      </w:r>
    </w:p>
    <w:p w:rsidR="00576189" w:rsidRPr="008D3E84" w:rsidRDefault="00576189" w:rsidP="008D3E84">
      <w:pPr>
        <w:spacing w:line="360" w:lineRule="auto"/>
        <w:ind w:firstLine="420"/>
        <w:rPr>
          <w:rFonts w:eastAsia="宋体"/>
          <w:sz w:val="24"/>
          <w:szCs w:val="24"/>
        </w:rPr>
      </w:pPr>
      <w:r w:rsidRPr="008D3E84">
        <w:rPr>
          <w:rFonts w:eastAsia="宋体" w:hint="eastAsia"/>
          <w:sz w:val="24"/>
          <w:szCs w:val="24"/>
        </w:rPr>
        <w:t>分析</w:t>
      </w:r>
      <w:r w:rsidRPr="008D3E84">
        <w:rPr>
          <w:rFonts w:eastAsia="宋体" w:hint="eastAsia"/>
          <w:sz w:val="24"/>
          <w:szCs w:val="24"/>
        </w:rPr>
        <w:t>M</w:t>
      </w:r>
      <w:r w:rsidRPr="008D3E84">
        <w:rPr>
          <w:rFonts w:eastAsia="宋体" w:hint="eastAsia"/>
          <w:sz w:val="24"/>
          <w:szCs w:val="24"/>
        </w:rPr>
        <w:t>城水患严重的自然原因</w:t>
      </w:r>
    </w:p>
    <w:p w:rsidR="00576189" w:rsidRPr="008D3E84" w:rsidRDefault="00576189" w:rsidP="008D3E84">
      <w:pPr>
        <w:spacing w:line="360" w:lineRule="auto"/>
        <w:ind w:firstLine="420"/>
        <w:rPr>
          <w:rFonts w:eastAsia="宋体"/>
          <w:sz w:val="24"/>
          <w:szCs w:val="24"/>
        </w:rPr>
      </w:pPr>
    </w:p>
    <w:p w:rsidR="00576189" w:rsidRPr="008D3E84" w:rsidRDefault="00576189" w:rsidP="008D3E84">
      <w:pPr>
        <w:spacing w:line="360" w:lineRule="auto"/>
        <w:rPr>
          <w:rFonts w:eastAsia="宋体"/>
          <w:sz w:val="24"/>
          <w:szCs w:val="24"/>
        </w:rPr>
      </w:pPr>
      <w:r w:rsidRPr="008D3E84">
        <w:rPr>
          <w:rFonts w:eastAsia="宋体" w:hint="eastAsia"/>
          <w:sz w:val="24"/>
          <w:szCs w:val="24"/>
        </w:rPr>
        <w:t>44.</w:t>
      </w:r>
      <w:r w:rsidRPr="008D3E84">
        <w:rPr>
          <w:rFonts w:eastAsia="宋体" w:hint="eastAsia"/>
          <w:sz w:val="24"/>
          <w:szCs w:val="24"/>
        </w:rPr>
        <w:t>（</w:t>
      </w:r>
      <w:r w:rsidRPr="008D3E84">
        <w:rPr>
          <w:rFonts w:eastAsia="宋体" w:hint="eastAsia"/>
          <w:sz w:val="24"/>
          <w:szCs w:val="24"/>
        </w:rPr>
        <w:t>10</w:t>
      </w:r>
      <w:r w:rsidRPr="008D3E84">
        <w:rPr>
          <w:rFonts w:eastAsia="宋体" w:hint="eastAsia"/>
          <w:sz w:val="24"/>
          <w:szCs w:val="24"/>
        </w:rPr>
        <w:t>分）环境保护</w:t>
      </w:r>
    </w:p>
    <w:p w:rsidR="00576189" w:rsidRPr="008D3E84" w:rsidRDefault="00576189" w:rsidP="008D3E84">
      <w:pPr>
        <w:spacing w:line="360" w:lineRule="auto"/>
        <w:ind w:firstLine="420"/>
        <w:rPr>
          <w:rFonts w:ascii="华文楷体" w:eastAsia="宋体" w:hAnsi="华文楷体"/>
          <w:sz w:val="24"/>
          <w:szCs w:val="24"/>
        </w:rPr>
      </w:pPr>
      <w:r w:rsidRPr="008D3E84">
        <w:rPr>
          <w:rFonts w:ascii="华文楷体" w:eastAsia="宋体" w:hAnsi="华文楷体" w:hint="eastAsia"/>
          <w:sz w:val="24"/>
          <w:szCs w:val="24"/>
        </w:rPr>
        <w:t>近年来，我国道路施工愈加注重保护环境。喀斯特地区土层薄，保护土壤尤为重要。在南方喀斯特地区修建公路，开挖石料和</w:t>
      </w:r>
      <w:proofErr w:type="gramStart"/>
      <w:r w:rsidRPr="008D3E84">
        <w:rPr>
          <w:rFonts w:ascii="华文楷体" w:eastAsia="宋体" w:hAnsi="华文楷体" w:hint="eastAsia"/>
          <w:sz w:val="24"/>
          <w:szCs w:val="24"/>
        </w:rPr>
        <w:t>堆放弃料</w:t>
      </w:r>
      <w:proofErr w:type="gramEnd"/>
      <w:r w:rsidRPr="008D3E84">
        <w:rPr>
          <w:rFonts w:ascii="华文楷体" w:eastAsia="宋体" w:hAnsi="华文楷体" w:hint="eastAsia"/>
          <w:sz w:val="24"/>
          <w:szCs w:val="24"/>
        </w:rPr>
        <w:t>前后需采取必要的措施，以在工程结束后，仍在原地维持土壤的生产功能。</w:t>
      </w:r>
    </w:p>
    <w:p w:rsidR="00576189" w:rsidRPr="008D3E84" w:rsidRDefault="00576189" w:rsidP="008D3E84">
      <w:pPr>
        <w:spacing w:line="360" w:lineRule="auto"/>
        <w:ind w:firstLine="420"/>
        <w:rPr>
          <w:rFonts w:eastAsia="宋体"/>
          <w:sz w:val="24"/>
          <w:szCs w:val="24"/>
        </w:rPr>
      </w:pPr>
      <w:r w:rsidRPr="008D3E84">
        <w:rPr>
          <w:rFonts w:eastAsia="宋体" w:hint="eastAsia"/>
          <w:sz w:val="24"/>
          <w:szCs w:val="24"/>
        </w:rPr>
        <w:t>指出为达到保护土壤的目的，在南方喀斯特地区开挖石料和</w:t>
      </w:r>
      <w:proofErr w:type="gramStart"/>
      <w:r w:rsidRPr="008D3E84">
        <w:rPr>
          <w:rFonts w:eastAsia="宋体" w:hint="eastAsia"/>
          <w:sz w:val="24"/>
          <w:szCs w:val="24"/>
        </w:rPr>
        <w:t>堆放弃料</w:t>
      </w:r>
      <w:proofErr w:type="gramEnd"/>
      <w:r w:rsidRPr="008D3E84">
        <w:rPr>
          <w:rFonts w:eastAsia="宋体" w:hint="eastAsia"/>
          <w:sz w:val="24"/>
          <w:szCs w:val="24"/>
        </w:rPr>
        <w:t>前后应采取的措施，并简述理由。</w:t>
      </w:r>
    </w:p>
    <w:p w:rsidR="00576189" w:rsidRPr="008D3E84" w:rsidRDefault="00576189" w:rsidP="008D3E84">
      <w:pPr>
        <w:spacing w:line="360" w:lineRule="auto"/>
        <w:rPr>
          <w:rFonts w:eastAsia="宋体"/>
          <w:sz w:val="24"/>
          <w:szCs w:val="24"/>
        </w:rPr>
      </w:pPr>
    </w:p>
    <w:p w:rsidR="00576189" w:rsidRPr="008D3E84" w:rsidRDefault="00576189" w:rsidP="008D3E84">
      <w:pPr>
        <w:spacing w:line="360" w:lineRule="auto"/>
        <w:ind w:firstLine="420"/>
        <w:rPr>
          <w:rFonts w:eastAsia="宋体"/>
          <w:sz w:val="24"/>
          <w:szCs w:val="24"/>
        </w:rPr>
      </w:pPr>
      <w:r w:rsidRPr="008D3E84">
        <w:rPr>
          <w:rFonts w:eastAsia="宋体" w:hint="eastAsia"/>
          <w:sz w:val="24"/>
          <w:szCs w:val="24"/>
        </w:rPr>
        <w:t>请考生在第</w:t>
      </w:r>
      <w:r w:rsidRPr="008D3E84">
        <w:rPr>
          <w:rFonts w:eastAsia="宋体" w:hint="eastAsia"/>
          <w:sz w:val="24"/>
          <w:szCs w:val="24"/>
        </w:rPr>
        <w:t>45</w:t>
      </w:r>
      <w:r w:rsidRPr="008D3E84">
        <w:rPr>
          <w:rFonts w:eastAsia="宋体" w:hint="eastAsia"/>
          <w:sz w:val="24"/>
          <w:szCs w:val="24"/>
        </w:rPr>
        <w:t>、</w:t>
      </w:r>
      <w:r w:rsidRPr="008D3E84">
        <w:rPr>
          <w:rFonts w:eastAsia="宋体" w:hint="eastAsia"/>
          <w:sz w:val="24"/>
          <w:szCs w:val="24"/>
        </w:rPr>
        <w:t>46</w:t>
      </w:r>
      <w:r w:rsidRPr="008D3E84">
        <w:rPr>
          <w:rFonts w:eastAsia="宋体" w:hint="eastAsia"/>
          <w:sz w:val="24"/>
          <w:szCs w:val="24"/>
        </w:rPr>
        <w:t>、</w:t>
      </w:r>
      <w:r w:rsidRPr="008D3E84">
        <w:rPr>
          <w:rFonts w:eastAsia="宋体" w:hint="eastAsia"/>
          <w:sz w:val="24"/>
          <w:szCs w:val="24"/>
        </w:rPr>
        <w:t>47</w:t>
      </w:r>
      <w:r w:rsidRPr="008D3E84">
        <w:rPr>
          <w:rFonts w:eastAsia="宋体" w:hint="eastAsia"/>
          <w:sz w:val="24"/>
          <w:szCs w:val="24"/>
        </w:rPr>
        <w:t>、</w:t>
      </w:r>
      <w:r w:rsidRPr="008D3E84">
        <w:rPr>
          <w:rFonts w:eastAsia="宋体" w:hint="eastAsia"/>
          <w:sz w:val="24"/>
          <w:szCs w:val="24"/>
        </w:rPr>
        <w:t>48</w:t>
      </w:r>
      <w:proofErr w:type="gramStart"/>
      <w:r w:rsidRPr="008D3E84">
        <w:rPr>
          <w:rFonts w:eastAsia="宋体" w:hint="eastAsia"/>
          <w:sz w:val="24"/>
          <w:szCs w:val="24"/>
        </w:rPr>
        <w:t>四</w:t>
      </w:r>
      <w:proofErr w:type="gramEnd"/>
      <w:r w:rsidRPr="008D3E84">
        <w:rPr>
          <w:rFonts w:eastAsia="宋体" w:hint="eastAsia"/>
          <w:sz w:val="24"/>
          <w:szCs w:val="24"/>
        </w:rPr>
        <w:t>道历史题中任选一题作答，如果多做，则按所做的第一题计分，并用</w:t>
      </w:r>
      <w:r w:rsidRPr="008D3E84">
        <w:rPr>
          <w:rFonts w:eastAsia="宋体" w:hint="eastAsia"/>
          <w:sz w:val="24"/>
          <w:szCs w:val="24"/>
        </w:rPr>
        <w:t>2B</w:t>
      </w:r>
      <w:r w:rsidRPr="008D3E84">
        <w:rPr>
          <w:rFonts w:eastAsia="宋体" w:hint="eastAsia"/>
          <w:sz w:val="24"/>
          <w:szCs w:val="24"/>
        </w:rPr>
        <w:t>铅笔在答题卡上吧所选题目题号后的方框涂黑。</w:t>
      </w:r>
    </w:p>
    <w:p w:rsidR="00576189" w:rsidRPr="008D3E84" w:rsidRDefault="00576189" w:rsidP="008D3E84">
      <w:pPr>
        <w:spacing w:line="360" w:lineRule="auto"/>
        <w:rPr>
          <w:rFonts w:eastAsia="宋体"/>
          <w:sz w:val="24"/>
          <w:szCs w:val="24"/>
        </w:rPr>
      </w:pPr>
      <w:r w:rsidRPr="008D3E84">
        <w:rPr>
          <w:rFonts w:eastAsia="宋体" w:hint="eastAsia"/>
          <w:sz w:val="24"/>
          <w:szCs w:val="24"/>
        </w:rPr>
        <w:t>45.</w:t>
      </w:r>
      <w:r w:rsidRPr="008D3E84">
        <w:rPr>
          <w:rFonts w:eastAsia="宋体" w:hint="eastAsia"/>
          <w:sz w:val="24"/>
          <w:szCs w:val="24"/>
        </w:rPr>
        <w:t>（</w:t>
      </w:r>
      <w:r w:rsidRPr="008D3E84">
        <w:rPr>
          <w:rFonts w:eastAsia="宋体" w:hint="eastAsia"/>
          <w:sz w:val="24"/>
          <w:szCs w:val="24"/>
        </w:rPr>
        <w:t>15</w:t>
      </w:r>
      <w:r w:rsidRPr="008D3E84">
        <w:rPr>
          <w:rFonts w:eastAsia="宋体" w:hint="eastAsia"/>
          <w:sz w:val="24"/>
          <w:szCs w:val="24"/>
        </w:rPr>
        <w:t>分）历史上重大改革回眸</w:t>
      </w:r>
    </w:p>
    <w:p w:rsidR="00576189" w:rsidRPr="008D3E84" w:rsidRDefault="00576189" w:rsidP="008D3E84">
      <w:pPr>
        <w:spacing w:line="360" w:lineRule="auto"/>
        <w:rPr>
          <w:rFonts w:eastAsia="宋体"/>
          <w:sz w:val="24"/>
          <w:szCs w:val="24"/>
        </w:rPr>
      </w:pPr>
      <w:r w:rsidRPr="008D3E84">
        <w:rPr>
          <w:rFonts w:eastAsia="宋体" w:hint="eastAsia"/>
          <w:sz w:val="24"/>
          <w:szCs w:val="24"/>
        </w:rPr>
        <w:t>材料</w:t>
      </w:r>
    </w:p>
    <w:p w:rsidR="008D3E84" w:rsidRPr="008D3E84" w:rsidRDefault="00576189" w:rsidP="008D3E84">
      <w:pPr>
        <w:tabs>
          <w:tab w:val="left" w:pos="1845"/>
        </w:tabs>
        <w:spacing w:line="360" w:lineRule="auto"/>
        <w:rPr>
          <w:rFonts w:ascii="楷体_GB2312" w:eastAsia="宋体" w:hAnsi="Cambria Math" w:hint="eastAsia"/>
          <w:szCs w:val="21"/>
        </w:rPr>
      </w:pPr>
      <w:r w:rsidRPr="008D3E84">
        <w:rPr>
          <w:rFonts w:ascii="华文楷体" w:eastAsia="宋体" w:hAnsi="华文楷体" w:hint="eastAsia"/>
          <w:sz w:val="24"/>
          <w:szCs w:val="24"/>
        </w:rPr>
        <w:t>从秦朝铸造“半两”钱开始，铜币主要以重量为名。汉代的“五铢”钱，“重如其文”，直到隋代，都被视为标准性的钱币。由于盗铸、剪凿良币以取铜等原因，钱币实际重量与钱币上铭文不符的现象时常发生，隋末，劣币盛行，“千钱初重二斤，其后愈</w:t>
      </w:r>
      <w:r w:rsidR="008D3E84" w:rsidRPr="008D3E84">
        <w:rPr>
          <w:rFonts w:ascii="楷体_GB2312" w:eastAsia="宋体" w:hAnsi="Cambria Math" w:hint="eastAsia"/>
          <w:szCs w:val="21"/>
        </w:rPr>
        <w:t>币值混乱</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影响流通</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针对这种情况</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武德四年</w:t>
      </w:r>
      <w:r w:rsidR="008D3E84" w:rsidRPr="008D3E84">
        <w:rPr>
          <w:rFonts w:ascii="楷体_GB2312" w:eastAsia="宋体" w:hAnsi="Cambria Math" w:hint="eastAsia"/>
          <w:szCs w:val="21"/>
        </w:rPr>
        <w:t>(621)</w:t>
      </w:r>
      <w:r w:rsidR="008D3E84" w:rsidRPr="008D3E84">
        <w:rPr>
          <w:rFonts w:ascii="楷体_GB2312" w:eastAsia="宋体" w:hAnsi="Cambria Math" w:hint="eastAsia"/>
          <w:szCs w:val="21"/>
        </w:rPr>
        <w:t>唐高祖下诏铸</w:t>
      </w:r>
      <w:r w:rsidR="008D3E84" w:rsidRPr="008D3E84">
        <w:rPr>
          <w:rFonts w:ascii="楷体_GB2312" w:eastAsia="宋体" w:hAnsi="Cambria Math"/>
          <w:szCs w:val="21"/>
        </w:rPr>
        <w:t>”</w:t>
      </w:r>
      <w:r w:rsidR="008D3E84" w:rsidRPr="008D3E84">
        <w:rPr>
          <w:rFonts w:ascii="楷体_GB2312" w:eastAsia="宋体" w:hAnsi="Cambria Math" w:hint="eastAsia"/>
          <w:szCs w:val="21"/>
        </w:rPr>
        <w:t>开元通宝钱</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即在钱币上铸</w:t>
      </w:r>
      <w:proofErr w:type="gramStart"/>
      <w:r w:rsidR="008D3E84" w:rsidRPr="008D3E84">
        <w:rPr>
          <w:rFonts w:ascii="楷体_GB2312" w:eastAsia="宋体" w:hAnsi="Cambria Math"/>
          <w:szCs w:val="21"/>
        </w:rPr>
        <w:t>”</w:t>
      </w:r>
      <w:proofErr w:type="gramEnd"/>
      <w:r w:rsidR="008D3E84" w:rsidRPr="008D3E84">
        <w:rPr>
          <w:rFonts w:ascii="楷体_GB2312" w:eastAsia="宋体" w:hAnsi="Cambria Math" w:hint="eastAsia"/>
          <w:szCs w:val="21"/>
        </w:rPr>
        <w:t>开元通宝</w:t>
      </w:r>
      <w:proofErr w:type="gramStart"/>
      <w:r w:rsidR="008D3E84" w:rsidRPr="008D3E84">
        <w:rPr>
          <w:rFonts w:ascii="楷体_GB2312" w:eastAsia="宋体" w:hAnsi="Cambria Math"/>
          <w:szCs w:val="21"/>
        </w:rPr>
        <w:t>”</w:t>
      </w:r>
      <w:proofErr w:type="gramEnd"/>
      <w:r w:rsidR="008D3E84" w:rsidRPr="008D3E84">
        <w:rPr>
          <w:rFonts w:ascii="楷体_GB2312" w:eastAsia="宋体" w:hAnsi="Cambria Math" w:hint="eastAsia"/>
          <w:szCs w:val="21"/>
        </w:rPr>
        <w:t>字样</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或识读成“开通元宝”</w:t>
      </w:r>
      <w:r w:rsidR="008D3E84" w:rsidRPr="008D3E84">
        <w:rPr>
          <w:rFonts w:ascii="楷体_GB2312" w:eastAsia="宋体" w:hAnsi="Cambria Math" w:hint="eastAsia"/>
          <w:szCs w:val="21"/>
        </w:rPr>
        <w:t>)</w:t>
      </w:r>
      <w:r w:rsidR="008D3E84" w:rsidRPr="008D3E84">
        <w:rPr>
          <w:rFonts w:ascii="楷体_GB2312" w:eastAsia="宋体" w:hAnsi="Cambria Math" w:hint="eastAsia"/>
          <w:szCs w:val="21"/>
        </w:rPr>
        <w:t>，大小仿汉“五铢”，称作一文，亦称作一钱，每十文钱重一两，“新钱轻重大小最为折衷，远近甚便之”，这</w:t>
      </w:r>
      <w:proofErr w:type="gramStart"/>
      <w:r w:rsidR="008D3E84" w:rsidRPr="008D3E84">
        <w:rPr>
          <w:rFonts w:ascii="楷体_GB2312" w:eastAsia="宋体" w:hAnsi="Cambria Math" w:hint="eastAsia"/>
          <w:szCs w:val="21"/>
        </w:rPr>
        <w:t>成为衡法由</w:t>
      </w:r>
      <w:proofErr w:type="gramEnd"/>
      <w:r w:rsidR="008D3E84" w:rsidRPr="008D3E84">
        <w:rPr>
          <w:rFonts w:ascii="楷体_GB2312" w:eastAsia="宋体" w:hAnsi="Cambria Math" w:hint="eastAsia"/>
          <w:szCs w:val="21"/>
        </w:rPr>
        <w:t>十六进位制变为十进位制的关键，“钱”取代“铢”成为“两”以下的重量单位。此后历代钱币</w:t>
      </w:r>
      <w:r w:rsidR="008D3E84" w:rsidRPr="008D3E84">
        <w:rPr>
          <w:rFonts w:ascii="楷体_GB2312" w:eastAsia="宋体" w:hAnsi="Cambria Math" w:hint="eastAsia"/>
          <w:szCs w:val="21"/>
        </w:rPr>
        <w:lastRenderedPageBreak/>
        <w:t>均成为“通宝”或“元宝”，钱币上不再标识重量。宋代以后，使用皇帝的年号作为钱名逐渐成为常制。如“熙宁通宝”“光绪元宝”等。</w:t>
      </w:r>
    </w:p>
    <w:p w:rsidR="008D3E84" w:rsidRPr="008D3E84" w:rsidRDefault="008D3E84" w:rsidP="008D3E84">
      <w:pPr>
        <w:tabs>
          <w:tab w:val="left" w:pos="1845"/>
        </w:tabs>
        <w:spacing w:line="360" w:lineRule="auto"/>
        <w:jc w:val="right"/>
        <w:rPr>
          <w:rFonts w:ascii="楷体_GB2312" w:eastAsia="宋体" w:hAnsi="Cambria Math" w:hint="eastAsia"/>
          <w:szCs w:val="21"/>
        </w:rPr>
      </w:pPr>
      <w:r w:rsidRPr="008D3E84">
        <w:rPr>
          <w:rFonts w:ascii="楷体_GB2312" w:eastAsia="宋体" w:hAnsi="Cambria Math" w:hint="eastAsia"/>
          <w:szCs w:val="21"/>
        </w:rPr>
        <w:t>——摘编自彭信威《中国货币史》等</w:t>
      </w:r>
    </w:p>
    <w:p w:rsidR="008D3E84" w:rsidRPr="008D3E84" w:rsidRDefault="008D3E84" w:rsidP="008D3E84">
      <w:pPr>
        <w:tabs>
          <w:tab w:val="left" w:pos="1845"/>
        </w:tabs>
        <w:spacing w:line="360" w:lineRule="auto"/>
        <w:jc w:val="left"/>
        <w:rPr>
          <w:rFonts w:ascii="宋体" w:eastAsia="宋体" w:hAnsi="宋体"/>
          <w:sz w:val="24"/>
          <w:szCs w:val="24"/>
        </w:rPr>
      </w:pPr>
      <w:r w:rsidRPr="008D3E84">
        <w:rPr>
          <w:rFonts w:ascii="宋体" w:eastAsia="宋体" w:hAnsi="宋体" w:hint="eastAsia"/>
          <w:sz w:val="24"/>
          <w:szCs w:val="24"/>
        </w:rPr>
        <w:t>（1）根据材料，指出唐代币制改革的主要内容。（6分）</w:t>
      </w:r>
    </w:p>
    <w:p w:rsidR="008D3E84" w:rsidRPr="008D3E84" w:rsidRDefault="008D3E84" w:rsidP="008D3E84">
      <w:pPr>
        <w:spacing w:line="360" w:lineRule="auto"/>
        <w:rPr>
          <w:rFonts w:ascii="宋体" w:eastAsia="宋体" w:hAnsi="宋体"/>
          <w:sz w:val="24"/>
          <w:szCs w:val="24"/>
        </w:rPr>
      </w:pPr>
      <w:r w:rsidRPr="008D3E84">
        <w:rPr>
          <w:rFonts w:ascii="宋体" w:eastAsia="宋体" w:hAnsi="宋体" w:hint="eastAsia"/>
          <w:sz w:val="24"/>
          <w:szCs w:val="24"/>
        </w:rPr>
        <w:t>（2）根据材料并结合所学知识，说明唐代币制改革的意义。（9分）</w:t>
      </w:r>
    </w:p>
    <w:p w:rsidR="008D3E84" w:rsidRPr="008D3E84" w:rsidRDefault="008D3E84" w:rsidP="008D3E84">
      <w:pPr>
        <w:spacing w:line="360" w:lineRule="auto"/>
        <w:rPr>
          <w:rFonts w:eastAsia="宋体"/>
          <w:sz w:val="24"/>
          <w:szCs w:val="24"/>
        </w:rPr>
      </w:pPr>
    </w:p>
    <w:p w:rsidR="008D3E84" w:rsidRPr="008D3E84" w:rsidRDefault="008D3E84" w:rsidP="008D3E84">
      <w:pPr>
        <w:spacing w:line="360" w:lineRule="auto"/>
        <w:rPr>
          <w:rFonts w:eastAsia="宋体"/>
          <w:sz w:val="24"/>
          <w:szCs w:val="24"/>
        </w:rPr>
      </w:pPr>
      <w:r w:rsidRPr="008D3E84">
        <w:rPr>
          <w:rFonts w:eastAsia="宋体" w:hint="eastAsia"/>
          <w:sz w:val="24"/>
          <w:szCs w:val="24"/>
        </w:rPr>
        <w:t>46.</w:t>
      </w:r>
      <w:r w:rsidRPr="008D3E84">
        <w:rPr>
          <w:rFonts w:eastAsia="宋体" w:hint="eastAsia"/>
          <w:sz w:val="24"/>
          <w:szCs w:val="24"/>
        </w:rPr>
        <w:t>（</w:t>
      </w:r>
      <w:r w:rsidRPr="008D3E84">
        <w:rPr>
          <w:rFonts w:eastAsia="宋体" w:hint="eastAsia"/>
          <w:sz w:val="24"/>
          <w:szCs w:val="24"/>
        </w:rPr>
        <w:t>15</w:t>
      </w:r>
      <w:r w:rsidRPr="008D3E84">
        <w:rPr>
          <w:rFonts w:eastAsia="宋体" w:hint="eastAsia"/>
          <w:sz w:val="24"/>
          <w:szCs w:val="24"/>
        </w:rPr>
        <w:t>分）近代社会的民主思想与实践</w:t>
      </w:r>
    </w:p>
    <w:p w:rsidR="008D3E84" w:rsidRPr="008D3E84" w:rsidRDefault="008D3E84" w:rsidP="008D3E84">
      <w:pPr>
        <w:spacing w:line="360" w:lineRule="auto"/>
        <w:rPr>
          <w:rFonts w:eastAsia="宋体"/>
          <w:sz w:val="24"/>
          <w:szCs w:val="24"/>
        </w:rPr>
      </w:pPr>
      <w:r w:rsidRPr="008D3E84">
        <w:rPr>
          <w:rFonts w:eastAsia="宋体" w:hint="eastAsia"/>
          <w:sz w:val="24"/>
          <w:szCs w:val="24"/>
        </w:rPr>
        <w:t>材料一</w:t>
      </w:r>
    </w:p>
    <w:p w:rsidR="008D3E84" w:rsidRPr="008D3E84" w:rsidRDefault="008D3E84" w:rsidP="008D3E84">
      <w:pPr>
        <w:spacing w:line="360" w:lineRule="auto"/>
        <w:ind w:firstLine="480"/>
        <w:rPr>
          <w:rFonts w:ascii="楷体_GB2312" w:eastAsia="宋体"/>
          <w:szCs w:val="21"/>
        </w:rPr>
      </w:pPr>
      <w:r w:rsidRPr="008D3E84">
        <w:rPr>
          <w:rFonts w:ascii="楷体_GB2312" w:eastAsia="宋体" w:hint="eastAsia"/>
          <w:szCs w:val="21"/>
        </w:rPr>
        <w:t>此次中国共产党发表之宣言（指《中共中央为公布国共合作宣言》），即为民族意识胜过一切之例证，宣言中所举诸项，如放弃暴动政策与赤化运动，取消苏区与红军，皆为集中力量，</w:t>
      </w:r>
      <w:proofErr w:type="gramStart"/>
      <w:r w:rsidRPr="008D3E84">
        <w:rPr>
          <w:rFonts w:ascii="楷体_GB2312" w:eastAsia="宋体" w:hint="eastAsia"/>
          <w:szCs w:val="21"/>
        </w:rPr>
        <w:t>叫亡御侮</w:t>
      </w:r>
      <w:proofErr w:type="gramEnd"/>
      <w:r w:rsidRPr="008D3E84">
        <w:rPr>
          <w:rFonts w:ascii="楷体_GB2312" w:eastAsia="宋体" w:hint="eastAsia"/>
          <w:szCs w:val="21"/>
        </w:rPr>
        <w:t>之必要条件……对于国内任何派别，只要诚意教国，愿在国民革命抗敌御侮之旗帜下共同奋斗者，政府自无不开诚接纳，或使集中于本党领导之下，而一致努力。</w:t>
      </w:r>
    </w:p>
    <w:p w:rsidR="008D3E84" w:rsidRPr="008D3E84" w:rsidRDefault="008D3E84" w:rsidP="008D3E84">
      <w:pPr>
        <w:spacing w:line="360" w:lineRule="auto"/>
        <w:ind w:firstLine="480"/>
        <w:rPr>
          <w:rFonts w:eastAsia="宋体"/>
          <w:sz w:val="24"/>
          <w:szCs w:val="24"/>
        </w:rPr>
      </w:pPr>
      <w:r w:rsidRPr="008D3E84">
        <w:rPr>
          <w:rFonts w:ascii="楷体_GB2312" w:eastAsia="宋体" w:hint="eastAsia"/>
          <w:szCs w:val="21"/>
        </w:rPr>
        <w:t xml:space="preserve">                      </w:t>
      </w:r>
      <w:r w:rsidRPr="008D3E84">
        <w:rPr>
          <w:rFonts w:ascii="楷体_GB2312" w:eastAsia="宋体" w:hint="eastAsia"/>
          <w:szCs w:val="21"/>
        </w:rPr>
        <w:t>——引自《蒋介石对中国共产党宣言的谈话》（</w:t>
      </w:r>
      <w:r w:rsidRPr="008D3E84">
        <w:rPr>
          <w:rFonts w:ascii="楷体_GB2312" w:eastAsia="宋体" w:hint="eastAsia"/>
          <w:szCs w:val="21"/>
        </w:rPr>
        <w:t>1937</w:t>
      </w:r>
      <w:r w:rsidRPr="008D3E84">
        <w:rPr>
          <w:rFonts w:ascii="楷体_GB2312" w:eastAsia="宋体" w:hint="eastAsia"/>
          <w:szCs w:val="21"/>
        </w:rPr>
        <w:t>年</w:t>
      </w:r>
      <w:r w:rsidRPr="008D3E84">
        <w:rPr>
          <w:rFonts w:ascii="楷体_GB2312" w:eastAsia="宋体" w:hint="eastAsia"/>
          <w:szCs w:val="21"/>
        </w:rPr>
        <w:t>9</w:t>
      </w:r>
      <w:r w:rsidRPr="008D3E84">
        <w:rPr>
          <w:rFonts w:ascii="楷体_GB2312" w:eastAsia="宋体" w:hint="eastAsia"/>
          <w:szCs w:val="21"/>
        </w:rPr>
        <w:t>月</w:t>
      </w:r>
      <w:r w:rsidRPr="008D3E84">
        <w:rPr>
          <w:rFonts w:ascii="楷体_GB2312" w:eastAsia="宋体" w:hint="eastAsia"/>
          <w:szCs w:val="21"/>
        </w:rPr>
        <w:t>23</w:t>
      </w:r>
      <w:r w:rsidRPr="008D3E84">
        <w:rPr>
          <w:rFonts w:ascii="楷体_GB2312" w:eastAsia="宋体" w:hint="eastAsia"/>
          <w:szCs w:val="21"/>
        </w:rPr>
        <w:t>日）</w:t>
      </w:r>
    </w:p>
    <w:p w:rsidR="008D3E84" w:rsidRPr="008D3E84" w:rsidRDefault="008D3E84" w:rsidP="008D3E84">
      <w:pPr>
        <w:spacing w:line="360" w:lineRule="auto"/>
        <w:rPr>
          <w:rFonts w:eastAsia="宋体"/>
          <w:sz w:val="24"/>
          <w:szCs w:val="24"/>
        </w:rPr>
      </w:pPr>
      <w:r w:rsidRPr="008D3E84">
        <w:rPr>
          <w:rFonts w:eastAsia="宋体" w:hint="eastAsia"/>
          <w:sz w:val="24"/>
          <w:szCs w:val="24"/>
        </w:rPr>
        <w:t>材料二</w:t>
      </w:r>
    </w:p>
    <w:p w:rsidR="008D3E84" w:rsidRPr="008D3E84" w:rsidRDefault="008D3E84" w:rsidP="008D3E84">
      <w:pPr>
        <w:spacing w:line="360" w:lineRule="auto"/>
        <w:ind w:firstLine="480"/>
        <w:rPr>
          <w:rFonts w:ascii="楷体_GB2312" w:eastAsia="宋体"/>
          <w:szCs w:val="21"/>
        </w:rPr>
      </w:pPr>
      <w:r w:rsidRPr="008D3E84">
        <w:rPr>
          <w:rFonts w:ascii="楷体_GB2312" w:eastAsia="宋体" w:hint="eastAsia"/>
          <w:szCs w:val="21"/>
        </w:rPr>
        <w:t>中国国民政府</w:t>
      </w:r>
      <w:proofErr w:type="gramStart"/>
      <w:r w:rsidRPr="008D3E84">
        <w:rPr>
          <w:rFonts w:ascii="楷体_GB2312" w:eastAsia="宋体" w:hint="eastAsia"/>
          <w:szCs w:val="21"/>
        </w:rPr>
        <w:t>蒋</w:t>
      </w:r>
      <w:proofErr w:type="gramEnd"/>
      <w:r w:rsidRPr="008D3E84">
        <w:rPr>
          <w:rFonts w:ascii="楷体_GB2312" w:eastAsia="宋体" w:hint="eastAsia"/>
          <w:szCs w:val="21"/>
        </w:rPr>
        <w:t>主席于抗战胜利后，邀请中国共产党中央委员会主席毛泽东先生，商讨国家大计……兹特发表会谈纪要如下：</w:t>
      </w:r>
    </w:p>
    <w:p w:rsidR="008D3E84" w:rsidRPr="008D3E84" w:rsidRDefault="008D3E84" w:rsidP="008D3E84">
      <w:pPr>
        <w:pStyle w:val="a6"/>
        <w:numPr>
          <w:ilvl w:val="0"/>
          <w:numId w:val="13"/>
        </w:numPr>
        <w:spacing w:line="360" w:lineRule="auto"/>
        <w:ind w:firstLineChars="0"/>
        <w:rPr>
          <w:rFonts w:ascii="楷体_GB2312" w:eastAsia="宋体"/>
          <w:szCs w:val="21"/>
        </w:rPr>
      </w:pPr>
      <w:r w:rsidRPr="008D3E84">
        <w:rPr>
          <w:rFonts w:ascii="楷体_GB2312" w:eastAsia="宋体" w:hint="eastAsia"/>
          <w:szCs w:val="21"/>
        </w:rPr>
        <w:t>关于和平建国的基本方针，一致认为：中国抗日战争业已结束，和平建国的新阶段，即将开始，必须共同努力，以和平、民主、团结、统一为基础……长期合作，坚决避免内战，建设独立、自由和富强的新中国，彻底实行三民主义。</w:t>
      </w:r>
    </w:p>
    <w:p w:rsidR="008D3E84" w:rsidRPr="008D3E84" w:rsidRDefault="008D3E84" w:rsidP="008D3E84">
      <w:pPr>
        <w:pStyle w:val="a6"/>
        <w:spacing w:line="360" w:lineRule="auto"/>
        <w:ind w:left="450" w:firstLineChars="0" w:firstLine="0"/>
        <w:rPr>
          <w:rFonts w:ascii="楷体_GB2312" w:eastAsia="宋体"/>
          <w:szCs w:val="21"/>
        </w:rPr>
      </w:pPr>
      <w:r w:rsidRPr="008D3E84">
        <w:rPr>
          <w:rFonts w:ascii="楷体_GB2312" w:eastAsia="宋体" w:hint="eastAsia"/>
          <w:szCs w:val="21"/>
        </w:rPr>
        <w:t>……</w:t>
      </w:r>
    </w:p>
    <w:p w:rsidR="008D3E84" w:rsidRPr="008D3E84" w:rsidRDefault="008D3E84" w:rsidP="008D3E84">
      <w:pPr>
        <w:pStyle w:val="a6"/>
        <w:spacing w:line="360" w:lineRule="auto"/>
        <w:ind w:left="450" w:firstLineChars="0" w:firstLine="0"/>
        <w:rPr>
          <w:rFonts w:ascii="楷体_GB2312" w:eastAsia="宋体"/>
          <w:szCs w:val="21"/>
        </w:rPr>
      </w:pPr>
      <w:r w:rsidRPr="008D3E84">
        <w:rPr>
          <w:rFonts w:ascii="楷体_GB2312" w:eastAsia="宋体" w:hint="eastAsia"/>
          <w:szCs w:val="21"/>
        </w:rPr>
        <w:t>五、关于党派合法问题，中共方面提出：政府应承认国民党、共产党及一切党派的平等合法地位，政府方面表示：各党派在法律之前平等，本为宪政常轨，令可即行承认。</w:t>
      </w:r>
    </w:p>
    <w:p w:rsidR="008D3E84" w:rsidRPr="008D3E84" w:rsidRDefault="008D3E84" w:rsidP="008D3E84">
      <w:pPr>
        <w:pStyle w:val="a6"/>
        <w:spacing w:line="360" w:lineRule="auto"/>
        <w:ind w:left="450" w:firstLineChars="0" w:firstLine="0"/>
        <w:rPr>
          <w:rFonts w:ascii="楷体_GB2312" w:eastAsia="宋体"/>
          <w:szCs w:val="21"/>
        </w:rPr>
      </w:pPr>
      <w:r w:rsidRPr="008D3E84">
        <w:rPr>
          <w:rFonts w:ascii="楷体_GB2312" w:eastAsia="宋体" w:hint="eastAsia"/>
          <w:szCs w:val="21"/>
        </w:rPr>
        <w:t xml:space="preserve">                    </w:t>
      </w:r>
      <w:r w:rsidRPr="008D3E84">
        <w:rPr>
          <w:rFonts w:ascii="楷体_GB2312" w:eastAsia="宋体" w:hint="eastAsia"/>
          <w:szCs w:val="21"/>
        </w:rPr>
        <w:t>——引自《政府与中共代表会谈纪要》（</w:t>
      </w:r>
      <w:r w:rsidRPr="008D3E84">
        <w:rPr>
          <w:rFonts w:ascii="楷体_GB2312" w:eastAsia="宋体" w:hint="eastAsia"/>
          <w:szCs w:val="21"/>
        </w:rPr>
        <w:t>1945</w:t>
      </w:r>
      <w:r w:rsidRPr="008D3E84">
        <w:rPr>
          <w:rFonts w:ascii="楷体_GB2312" w:eastAsia="宋体" w:hint="eastAsia"/>
          <w:szCs w:val="21"/>
        </w:rPr>
        <w:t>年</w:t>
      </w:r>
      <w:r w:rsidRPr="008D3E84">
        <w:rPr>
          <w:rFonts w:ascii="楷体_GB2312" w:eastAsia="宋体" w:hint="eastAsia"/>
          <w:szCs w:val="21"/>
        </w:rPr>
        <w:t>10</w:t>
      </w:r>
      <w:r w:rsidRPr="008D3E84">
        <w:rPr>
          <w:rFonts w:ascii="楷体_GB2312" w:eastAsia="宋体" w:hint="eastAsia"/>
          <w:szCs w:val="21"/>
        </w:rPr>
        <w:t>月</w:t>
      </w:r>
      <w:r w:rsidRPr="008D3E84">
        <w:rPr>
          <w:rFonts w:ascii="楷体_GB2312" w:eastAsia="宋体" w:hint="eastAsia"/>
          <w:szCs w:val="21"/>
        </w:rPr>
        <w:t>10</w:t>
      </w:r>
      <w:r w:rsidRPr="008D3E84">
        <w:rPr>
          <w:rFonts w:ascii="楷体_GB2312" w:eastAsia="宋体" w:hint="eastAsia"/>
          <w:szCs w:val="21"/>
        </w:rPr>
        <w:t>日）</w:t>
      </w:r>
    </w:p>
    <w:p w:rsidR="008D3E84" w:rsidRPr="008D3E84" w:rsidRDefault="008D3E84" w:rsidP="008D3E84">
      <w:pPr>
        <w:tabs>
          <w:tab w:val="left" w:pos="1845"/>
        </w:tabs>
        <w:spacing w:line="360" w:lineRule="auto"/>
        <w:rPr>
          <w:rFonts w:ascii="Cambria Math" w:eastAsia="宋体" w:hAnsi="Cambria Math" w:hint="eastAsia"/>
          <w:sz w:val="24"/>
          <w:szCs w:val="24"/>
        </w:rPr>
      </w:pPr>
      <w:r w:rsidRPr="008D3E84">
        <w:rPr>
          <w:rFonts w:ascii="Cambria Math" w:eastAsia="宋体" w:hAnsi="Cambria Math" w:hint="eastAsia"/>
          <w:sz w:val="24"/>
          <w:szCs w:val="24"/>
        </w:rPr>
        <w:t>（</w:t>
      </w:r>
      <w:r w:rsidRPr="008D3E84">
        <w:rPr>
          <w:rFonts w:ascii="Cambria Math" w:eastAsia="宋体" w:hAnsi="Cambria Math" w:hint="eastAsia"/>
          <w:sz w:val="24"/>
          <w:szCs w:val="24"/>
        </w:rPr>
        <w:t>1</w:t>
      </w:r>
      <w:r w:rsidRPr="008D3E84">
        <w:rPr>
          <w:rFonts w:ascii="Cambria Math" w:eastAsia="宋体" w:hAnsi="Cambria Math" w:hint="eastAsia"/>
          <w:sz w:val="24"/>
          <w:szCs w:val="24"/>
        </w:rPr>
        <w:t>）根据材料一、二，概括指出抗战胜利前后各党派地位发生的变化。（</w:t>
      </w:r>
      <w:r w:rsidRPr="008D3E84">
        <w:rPr>
          <w:rFonts w:ascii="Cambria Math" w:eastAsia="宋体" w:hAnsi="Cambria Math" w:hint="eastAsia"/>
          <w:sz w:val="24"/>
          <w:szCs w:val="24"/>
        </w:rPr>
        <w:t>6</w:t>
      </w:r>
      <w:r w:rsidRPr="008D3E84">
        <w:rPr>
          <w:rFonts w:ascii="Cambria Math" w:eastAsia="宋体" w:hAnsi="Cambria Math" w:hint="eastAsia"/>
          <w:sz w:val="24"/>
          <w:szCs w:val="24"/>
        </w:rPr>
        <w:t>分）</w:t>
      </w:r>
    </w:p>
    <w:p w:rsidR="008D3E84" w:rsidRPr="008D3E84" w:rsidRDefault="008D3E84" w:rsidP="008D3E84">
      <w:pPr>
        <w:tabs>
          <w:tab w:val="left" w:pos="1845"/>
        </w:tabs>
        <w:spacing w:line="360" w:lineRule="auto"/>
        <w:rPr>
          <w:rFonts w:ascii="Cambria Math" w:eastAsia="宋体" w:hAnsi="Cambria Math" w:hint="eastAsia"/>
          <w:sz w:val="24"/>
          <w:szCs w:val="24"/>
        </w:rPr>
      </w:pPr>
      <w:r w:rsidRPr="008D3E84">
        <w:rPr>
          <w:rFonts w:ascii="Cambria Math" w:eastAsia="宋体" w:hAnsi="Cambria Math" w:hint="eastAsia"/>
          <w:sz w:val="24"/>
          <w:szCs w:val="24"/>
        </w:rPr>
        <w:t>（</w:t>
      </w:r>
      <w:r w:rsidRPr="008D3E84">
        <w:rPr>
          <w:rFonts w:ascii="Cambria Math" w:eastAsia="宋体" w:hAnsi="Cambria Math" w:hint="eastAsia"/>
          <w:sz w:val="24"/>
          <w:szCs w:val="24"/>
        </w:rPr>
        <w:t>2</w:t>
      </w:r>
      <w:r w:rsidRPr="008D3E84">
        <w:rPr>
          <w:rFonts w:ascii="Cambria Math" w:eastAsia="宋体" w:hAnsi="Cambria Math" w:hint="eastAsia"/>
          <w:sz w:val="24"/>
          <w:szCs w:val="24"/>
        </w:rPr>
        <w:t>）根据材料一、二并结合所学知识，分析各党派地位变化的原因及影响。（</w:t>
      </w:r>
      <w:r w:rsidRPr="008D3E84">
        <w:rPr>
          <w:rFonts w:ascii="Cambria Math" w:eastAsia="宋体" w:hAnsi="Cambria Math" w:hint="eastAsia"/>
          <w:sz w:val="24"/>
          <w:szCs w:val="24"/>
        </w:rPr>
        <w:t>9</w:t>
      </w:r>
      <w:r w:rsidRPr="008D3E84">
        <w:rPr>
          <w:rFonts w:ascii="Cambria Math" w:eastAsia="宋体" w:hAnsi="Cambria Math" w:hint="eastAsia"/>
          <w:sz w:val="24"/>
          <w:szCs w:val="24"/>
        </w:rPr>
        <w:t>分）</w:t>
      </w: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tabs>
          <w:tab w:val="left" w:pos="1845"/>
        </w:tabs>
        <w:spacing w:line="360" w:lineRule="auto"/>
        <w:rPr>
          <w:rFonts w:ascii="Cambria Math" w:eastAsia="宋体" w:hAnsi="Cambria Math" w:hint="eastAsia"/>
          <w:sz w:val="24"/>
          <w:szCs w:val="24"/>
        </w:rPr>
      </w:pPr>
    </w:p>
    <w:p w:rsidR="008D3E84" w:rsidRPr="008D3E84" w:rsidRDefault="008D3E84" w:rsidP="008D3E84">
      <w:pPr>
        <w:spacing w:line="360" w:lineRule="auto"/>
        <w:rPr>
          <w:rFonts w:eastAsia="宋体"/>
          <w:sz w:val="24"/>
          <w:szCs w:val="24"/>
        </w:rPr>
      </w:pPr>
      <w:r w:rsidRPr="008D3E84">
        <w:rPr>
          <w:rFonts w:eastAsia="宋体" w:hint="eastAsia"/>
          <w:sz w:val="24"/>
          <w:szCs w:val="24"/>
        </w:rPr>
        <w:t>47.</w:t>
      </w:r>
      <w:r w:rsidRPr="008D3E84">
        <w:rPr>
          <w:rFonts w:eastAsia="宋体" w:hint="eastAsia"/>
          <w:sz w:val="24"/>
          <w:szCs w:val="24"/>
        </w:rPr>
        <w:t>（</w:t>
      </w:r>
      <w:r w:rsidRPr="008D3E84">
        <w:rPr>
          <w:rFonts w:eastAsia="宋体" w:hint="eastAsia"/>
          <w:sz w:val="24"/>
          <w:szCs w:val="24"/>
        </w:rPr>
        <w:t>15</w:t>
      </w:r>
      <w:r w:rsidRPr="008D3E84">
        <w:rPr>
          <w:rFonts w:eastAsia="宋体" w:hint="eastAsia"/>
          <w:sz w:val="24"/>
          <w:szCs w:val="24"/>
        </w:rPr>
        <w:t>分）</w:t>
      </w:r>
      <w:r w:rsidRPr="008D3E84">
        <w:rPr>
          <w:rFonts w:eastAsia="宋体" w:hint="eastAsia"/>
          <w:sz w:val="24"/>
          <w:szCs w:val="24"/>
        </w:rPr>
        <w:t>20</w:t>
      </w:r>
      <w:r w:rsidRPr="008D3E84">
        <w:rPr>
          <w:rFonts w:eastAsia="宋体" w:hint="eastAsia"/>
          <w:sz w:val="24"/>
          <w:szCs w:val="24"/>
        </w:rPr>
        <w:t>世纪的战争与和平</w:t>
      </w:r>
    </w:p>
    <w:p w:rsidR="008D3E84" w:rsidRPr="008D3E84" w:rsidRDefault="008D3E84" w:rsidP="008D3E84">
      <w:pPr>
        <w:spacing w:line="360" w:lineRule="auto"/>
        <w:rPr>
          <w:rFonts w:eastAsia="宋体"/>
          <w:sz w:val="24"/>
          <w:szCs w:val="24"/>
        </w:rPr>
      </w:pPr>
      <w:r w:rsidRPr="008D3E84">
        <w:rPr>
          <w:rFonts w:eastAsia="宋体" w:hint="eastAsia"/>
          <w:sz w:val="24"/>
          <w:szCs w:val="24"/>
        </w:rPr>
        <w:tab/>
        <w:t>1940</w:t>
      </w:r>
      <w:r w:rsidRPr="008D3E84">
        <w:rPr>
          <w:rFonts w:eastAsia="宋体" w:hint="eastAsia"/>
          <w:sz w:val="24"/>
          <w:szCs w:val="24"/>
        </w:rPr>
        <w:t>年</w:t>
      </w:r>
      <w:r w:rsidRPr="008D3E84">
        <w:rPr>
          <w:rFonts w:eastAsia="宋体" w:hint="eastAsia"/>
          <w:sz w:val="24"/>
          <w:szCs w:val="24"/>
        </w:rPr>
        <w:t>6</w:t>
      </w:r>
      <w:r w:rsidRPr="008D3E84">
        <w:rPr>
          <w:rFonts w:eastAsia="宋体" w:hint="eastAsia"/>
          <w:sz w:val="24"/>
          <w:szCs w:val="24"/>
        </w:rPr>
        <w:t>月，当法国政府战败投降之际，戴高乐将军发起了“自由法国”运动，向法国人民打出了坚持抵抗的号召。他通过英国电台多次向法国人民发表演讲，指出法国输掉了一场战役，但没有输掉这场战争；法国并不是孤立的，在他的后面还有一个广大的法兰西帝国；法国可以和英国结成同盟，它还可以利用美国取之不尽的资源。</w:t>
      </w:r>
    </w:p>
    <w:p w:rsidR="008D3E84" w:rsidRPr="008D3E84" w:rsidRDefault="008D3E84" w:rsidP="008D3E84">
      <w:pPr>
        <w:spacing w:line="360" w:lineRule="auto"/>
        <w:rPr>
          <w:rFonts w:eastAsia="宋体"/>
          <w:sz w:val="24"/>
          <w:szCs w:val="24"/>
        </w:rPr>
      </w:pPr>
      <w:r w:rsidRPr="008D3E84">
        <w:rPr>
          <w:rFonts w:eastAsia="宋体" w:hint="eastAsia"/>
          <w:sz w:val="24"/>
          <w:szCs w:val="24"/>
        </w:rPr>
        <w:tab/>
      </w:r>
      <w:r w:rsidRPr="008D3E84">
        <w:rPr>
          <w:rFonts w:eastAsia="宋体" w:hint="eastAsia"/>
          <w:sz w:val="24"/>
          <w:szCs w:val="24"/>
        </w:rPr>
        <w:t>在英国政府帮助下，戴高乐重新组建了法国军队，并且很快投入到盟国在非洲和欧洲战场的战斗中。</w:t>
      </w:r>
      <w:r w:rsidRPr="008D3E84">
        <w:rPr>
          <w:rFonts w:eastAsia="宋体" w:hint="eastAsia"/>
          <w:sz w:val="24"/>
          <w:szCs w:val="24"/>
        </w:rPr>
        <w:t>1941</w:t>
      </w:r>
      <w:r w:rsidRPr="008D3E84">
        <w:rPr>
          <w:rFonts w:eastAsia="宋体" w:hint="eastAsia"/>
          <w:sz w:val="24"/>
          <w:szCs w:val="24"/>
        </w:rPr>
        <w:t>年</w:t>
      </w:r>
      <w:r w:rsidRPr="008D3E84">
        <w:rPr>
          <w:rFonts w:eastAsia="宋体" w:hint="eastAsia"/>
          <w:sz w:val="24"/>
          <w:szCs w:val="24"/>
        </w:rPr>
        <w:t>9</w:t>
      </w:r>
      <w:r w:rsidRPr="008D3E84">
        <w:rPr>
          <w:rFonts w:eastAsia="宋体" w:hint="eastAsia"/>
          <w:sz w:val="24"/>
          <w:szCs w:val="24"/>
        </w:rPr>
        <w:t>月，法兰西民族委员会成立，</w:t>
      </w:r>
      <w:r w:rsidRPr="008D3E84">
        <w:rPr>
          <w:rFonts w:eastAsia="宋体" w:hint="eastAsia"/>
          <w:sz w:val="24"/>
          <w:szCs w:val="24"/>
        </w:rPr>
        <w:t>1943</w:t>
      </w:r>
      <w:r w:rsidRPr="008D3E84">
        <w:rPr>
          <w:rFonts w:eastAsia="宋体" w:hint="eastAsia"/>
          <w:sz w:val="24"/>
          <w:szCs w:val="24"/>
        </w:rPr>
        <w:t>年改组为法兰西民族委员会，并于各盟国建立了外交联系。</w:t>
      </w:r>
      <w:r w:rsidRPr="008D3E84">
        <w:rPr>
          <w:rFonts w:eastAsia="宋体" w:hint="eastAsia"/>
          <w:sz w:val="24"/>
          <w:szCs w:val="24"/>
        </w:rPr>
        <w:t>1944</w:t>
      </w:r>
      <w:r w:rsidRPr="008D3E84">
        <w:rPr>
          <w:rFonts w:eastAsia="宋体" w:hint="eastAsia"/>
          <w:sz w:val="24"/>
          <w:szCs w:val="24"/>
        </w:rPr>
        <w:t>年</w:t>
      </w:r>
      <w:r w:rsidRPr="008D3E84">
        <w:rPr>
          <w:rFonts w:eastAsia="宋体" w:hint="eastAsia"/>
          <w:sz w:val="24"/>
          <w:szCs w:val="24"/>
        </w:rPr>
        <w:t>3</w:t>
      </w:r>
      <w:r w:rsidRPr="008D3E84">
        <w:rPr>
          <w:rFonts w:eastAsia="宋体" w:hint="eastAsia"/>
          <w:sz w:val="24"/>
          <w:szCs w:val="24"/>
        </w:rPr>
        <w:t>月，法兰西民族解放委员会改组为法国临时政府，诺曼底登陆后，法国与盟军一起参加了解放法国的战斗，并在盟军协助下解放了巴黎。</w:t>
      </w:r>
      <w:r w:rsidRPr="008D3E84">
        <w:rPr>
          <w:rFonts w:eastAsia="宋体" w:hint="eastAsia"/>
          <w:sz w:val="24"/>
          <w:szCs w:val="24"/>
        </w:rPr>
        <w:t>1944</w:t>
      </w:r>
      <w:r w:rsidRPr="008D3E84">
        <w:rPr>
          <w:rFonts w:eastAsia="宋体" w:hint="eastAsia"/>
          <w:sz w:val="24"/>
          <w:szCs w:val="24"/>
        </w:rPr>
        <w:t>年</w:t>
      </w:r>
      <w:r w:rsidRPr="008D3E84">
        <w:rPr>
          <w:rFonts w:eastAsia="宋体" w:hint="eastAsia"/>
          <w:sz w:val="24"/>
          <w:szCs w:val="24"/>
        </w:rPr>
        <w:t>10</w:t>
      </w:r>
      <w:r w:rsidRPr="008D3E84">
        <w:rPr>
          <w:rFonts w:eastAsia="宋体" w:hint="eastAsia"/>
          <w:sz w:val="24"/>
          <w:szCs w:val="24"/>
        </w:rPr>
        <w:t>月，英、苏、美等国先后承认了法国临时政府。联合国成立后，法国和美、英、苏、中一起成为联合国安理会常任理事国。</w:t>
      </w:r>
    </w:p>
    <w:p w:rsidR="008D3E84" w:rsidRPr="008D3E84" w:rsidRDefault="008D3E84" w:rsidP="008D3E84">
      <w:pPr>
        <w:spacing w:line="360" w:lineRule="auto"/>
        <w:jc w:val="right"/>
        <w:rPr>
          <w:rFonts w:eastAsia="宋体"/>
          <w:sz w:val="24"/>
          <w:szCs w:val="24"/>
        </w:rPr>
      </w:pPr>
      <w:r w:rsidRPr="008D3E84">
        <w:rPr>
          <w:rFonts w:eastAsia="宋体" w:hint="eastAsia"/>
          <w:sz w:val="24"/>
          <w:szCs w:val="24"/>
        </w:rPr>
        <w:t>——摘编自戴高乐《战争回忆录》等</w:t>
      </w:r>
    </w:p>
    <w:p w:rsidR="008D3E84" w:rsidRPr="008D3E84" w:rsidRDefault="008D3E84" w:rsidP="008D3E84">
      <w:pPr>
        <w:pStyle w:val="a6"/>
        <w:numPr>
          <w:ilvl w:val="0"/>
          <w:numId w:val="14"/>
        </w:numPr>
        <w:spacing w:line="360" w:lineRule="auto"/>
        <w:ind w:firstLineChars="0"/>
        <w:rPr>
          <w:rFonts w:eastAsia="宋体"/>
          <w:sz w:val="24"/>
          <w:szCs w:val="24"/>
        </w:rPr>
      </w:pPr>
      <w:r w:rsidRPr="008D3E84">
        <w:rPr>
          <w:rFonts w:eastAsia="宋体" w:hint="eastAsia"/>
          <w:sz w:val="24"/>
          <w:szCs w:val="24"/>
        </w:rPr>
        <w:t>根据材料并结合所学知识，概括戴高乐将军号召法国人民坚持抵抗所持的理由。（</w:t>
      </w:r>
      <w:r w:rsidRPr="008D3E84">
        <w:rPr>
          <w:rFonts w:eastAsia="宋体" w:hint="eastAsia"/>
          <w:sz w:val="24"/>
          <w:szCs w:val="24"/>
        </w:rPr>
        <w:t>7</w:t>
      </w:r>
      <w:r w:rsidRPr="008D3E84">
        <w:rPr>
          <w:rFonts w:eastAsia="宋体" w:hint="eastAsia"/>
          <w:sz w:val="24"/>
          <w:szCs w:val="24"/>
        </w:rPr>
        <w:t>分）</w:t>
      </w:r>
    </w:p>
    <w:p w:rsidR="008D3E84" w:rsidRPr="008D3E84" w:rsidRDefault="008D3E84" w:rsidP="008D3E84">
      <w:pPr>
        <w:pStyle w:val="a6"/>
        <w:numPr>
          <w:ilvl w:val="0"/>
          <w:numId w:val="14"/>
        </w:numPr>
        <w:spacing w:line="360" w:lineRule="auto"/>
        <w:ind w:firstLineChars="0"/>
        <w:rPr>
          <w:rFonts w:eastAsia="宋体"/>
          <w:sz w:val="24"/>
          <w:szCs w:val="24"/>
        </w:rPr>
      </w:pPr>
      <w:r w:rsidRPr="008D3E84">
        <w:rPr>
          <w:rFonts w:eastAsia="宋体" w:hint="eastAsia"/>
          <w:sz w:val="24"/>
          <w:szCs w:val="24"/>
        </w:rPr>
        <w:t>根据材料并结合所学知识，总结法国复兴的历史经验。（</w:t>
      </w:r>
      <w:r w:rsidRPr="008D3E84">
        <w:rPr>
          <w:rFonts w:eastAsia="宋体" w:hint="eastAsia"/>
          <w:sz w:val="24"/>
          <w:szCs w:val="24"/>
        </w:rPr>
        <w:t>8</w:t>
      </w:r>
      <w:r w:rsidRPr="008D3E84">
        <w:rPr>
          <w:rFonts w:eastAsia="宋体" w:hint="eastAsia"/>
          <w:sz w:val="24"/>
          <w:szCs w:val="24"/>
        </w:rPr>
        <w:t>分）</w:t>
      </w:r>
    </w:p>
    <w:p w:rsidR="008D3E84" w:rsidRPr="008D3E84" w:rsidRDefault="008D3E84"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48.（15分）中外历史人物评说</w:t>
      </w:r>
    </w:p>
    <w:p w:rsidR="008D3E84" w:rsidRPr="008D3E84" w:rsidRDefault="008D3E84" w:rsidP="008D3E84">
      <w:pPr>
        <w:spacing w:line="360" w:lineRule="auto"/>
        <w:rPr>
          <w:rFonts w:asciiTheme="minorEastAsia" w:eastAsia="宋体" w:hAnsiTheme="minorEastAsia"/>
          <w:b/>
          <w:sz w:val="24"/>
          <w:szCs w:val="24"/>
        </w:rPr>
      </w:pPr>
      <w:r w:rsidRPr="008D3E84">
        <w:rPr>
          <w:rFonts w:asciiTheme="minorEastAsia" w:eastAsia="宋体" w:hAnsiTheme="minorEastAsia" w:hint="eastAsia"/>
          <w:b/>
          <w:sz w:val="24"/>
          <w:szCs w:val="24"/>
        </w:rPr>
        <w:t>材料</w:t>
      </w:r>
    </w:p>
    <w:p w:rsidR="008D3E84" w:rsidRPr="008D3E84" w:rsidRDefault="008D3E84"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 xml:space="preserve">     丘处机（1148~1227年），登州（今属山东）人，19岁时投入道教全真派。全真派是当时新出现的一个道教派别，主张兼修儒、释。丘处机潜心研习，成为一方道教领袖。其时黄河南北陷于战乱，</w:t>
      </w:r>
      <w:proofErr w:type="gramStart"/>
      <w:r w:rsidRPr="008D3E84">
        <w:rPr>
          <w:rFonts w:asciiTheme="minorEastAsia" w:eastAsia="宋体" w:hAnsiTheme="minorEastAsia" w:hint="eastAsia"/>
          <w:sz w:val="24"/>
          <w:szCs w:val="24"/>
        </w:rPr>
        <w:t>全真派徒众</w:t>
      </w:r>
      <w:proofErr w:type="gramEnd"/>
      <w:r w:rsidRPr="008D3E84">
        <w:rPr>
          <w:rFonts w:asciiTheme="minorEastAsia" w:eastAsia="宋体" w:hAnsiTheme="minorEastAsia" w:hint="eastAsia"/>
          <w:sz w:val="24"/>
          <w:szCs w:val="24"/>
        </w:rPr>
        <w:t>剧增，成为蒙古、金、宋竞相争取的对象。</w:t>
      </w:r>
    </w:p>
    <w:p w:rsidR="008D3E84" w:rsidRPr="008D3E84" w:rsidRDefault="008D3E84" w:rsidP="008D3E84">
      <w:pPr>
        <w:spacing w:line="360" w:lineRule="auto"/>
        <w:ind w:firstLineChars="300" w:firstLine="720"/>
        <w:rPr>
          <w:rFonts w:asciiTheme="minorEastAsia" w:eastAsia="宋体" w:hAnsiTheme="minorEastAsia"/>
          <w:sz w:val="24"/>
          <w:szCs w:val="24"/>
        </w:rPr>
      </w:pPr>
      <w:r w:rsidRPr="008D3E84">
        <w:rPr>
          <w:rFonts w:asciiTheme="minorEastAsia" w:eastAsia="宋体" w:hAnsiTheme="minorEastAsia" w:hint="eastAsia"/>
          <w:sz w:val="24"/>
          <w:szCs w:val="24"/>
        </w:rPr>
        <w:t>1220年，应成吉思汗之召，丘</w:t>
      </w:r>
      <w:proofErr w:type="gramStart"/>
      <w:r w:rsidRPr="008D3E84">
        <w:rPr>
          <w:rFonts w:asciiTheme="minorEastAsia" w:eastAsia="宋体" w:hAnsiTheme="minorEastAsia" w:hint="eastAsia"/>
          <w:sz w:val="24"/>
          <w:szCs w:val="24"/>
        </w:rPr>
        <w:t>处机偕弟子</w:t>
      </w:r>
      <w:proofErr w:type="gramEnd"/>
      <w:r w:rsidRPr="008D3E84">
        <w:rPr>
          <w:rFonts w:asciiTheme="minorEastAsia" w:eastAsia="宋体" w:hAnsiTheme="minorEastAsia" w:hint="eastAsia"/>
          <w:sz w:val="24"/>
          <w:szCs w:val="24"/>
        </w:rPr>
        <w:t>西行，历时四年，行程万余里，到达成吉思汗驻</w:t>
      </w:r>
      <w:proofErr w:type="gramStart"/>
      <w:r w:rsidRPr="008D3E84">
        <w:rPr>
          <w:rFonts w:eastAsia="宋体" w:hint="eastAsia"/>
          <w:sz w:val="24"/>
          <w:szCs w:val="24"/>
        </w:rPr>
        <w:t>跸</w:t>
      </w:r>
      <w:proofErr w:type="gramEnd"/>
      <w:r w:rsidRPr="008D3E84">
        <w:rPr>
          <w:rFonts w:asciiTheme="minorEastAsia" w:eastAsia="宋体" w:hAnsiTheme="minorEastAsia" w:hint="eastAsia"/>
          <w:sz w:val="24"/>
          <w:szCs w:val="24"/>
        </w:rPr>
        <w:t>的雪山（在今中亚地区）。成吉思汗常与他交谈，丘处机“每</w:t>
      </w:r>
      <w:r w:rsidRPr="008D3E84">
        <w:rPr>
          <w:rFonts w:asciiTheme="minorEastAsia" w:eastAsia="宋体" w:hAnsiTheme="minorEastAsia" w:hint="eastAsia"/>
          <w:sz w:val="24"/>
          <w:szCs w:val="24"/>
        </w:rPr>
        <w:lastRenderedPageBreak/>
        <w:t>言欲一天下者，必在乎不嗜杀人。及问为治之方，则对以敬天爱民为本。”成吉思汗深为认同。“命左右书之，且以训诸子”。史载：末日暴雷异常，成吉思汗询问是何征兆，丘处机借此回答说：“人罪莫大于不孝，不孝则</w:t>
      </w:r>
      <w:proofErr w:type="gramStart"/>
      <w:r w:rsidRPr="008D3E84">
        <w:rPr>
          <w:rFonts w:asciiTheme="minorEastAsia" w:eastAsia="宋体" w:hAnsiTheme="minorEastAsia" w:hint="eastAsia"/>
          <w:sz w:val="24"/>
          <w:szCs w:val="24"/>
        </w:rPr>
        <w:t>不</w:t>
      </w:r>
      <w:proofErr w:type="gramEnd"/>
      <w:r w:rsidRPr="008D3E84">
        <w:rPr>
          <w:rFonts w:asciiTheme="minorEastAsia" w:eastAsia="宋体" w:hAnsiTheme="minorEastAsia" w:hint="eastAsia"/>
          <w:sz w:val="24"/>
          <w:szCs w:val="24"/>
        </w:rPr>
        <w:t>顺乎天，故天威震动以警之，似闻境内不孝者多，陛下宜明天威，以导有众。”成吉思汗采纳了他的建议。</w:t>
      </w:r>
    </w:p>
    <w:p w:rsidR="008D3E84" w:rsidRPr="008D3E84" w:rsidRDefault="008D3E84" w:rsidP="008D3E84">
      <w:pPr>
        <w:spacing w:line="360" w:lineRule="auto"/>
        <w:rPr>
          <w:rFonts w:asciiTheme="minorEastAsia" w:eastAsia="宋体" w:hAnsiTheme="minorEastAsia"/>
          <w:sz w:val="24"/>
          <w:szCs w:val="24"/>
        </w:rPr>
      </w:pPr>
      <w:r w:rsidRPr="008D3E84">
        <w:rPr>
          <w:rFonts w:asciiTheme="minorEastAsia" w:eastAsia="宋体" w:hAnsiTheme="minorEastAsia" w:hint="eastAsia"/>
          <w:sz w:val="24"/>
          <w:szCs w:val="24"/>
        </w:rPr>
        <w:t xml:space="preserve">       丘处机的弟子李志常撰写了《长春真人西游记》一书，记录了丘处机西行谒见成吉思汗的经历与见闻，流传至今。</w:t>
      </w:r>
    </w:p>
    <w:p w:rsidR="008D3E84" w:rsidRPr="008D3E84" w:rsidRDefault="008D3E84" w:rsidP="008D3E84">
      <w:pPr>
        <w:spacing w:line="360" w:lineRule="auto"/>
        <w:jc w:val="right"/>
        <w:rPr>
          <w:rFonts w:asciiTheme="minorEastAsia" w:eastAsia="宋体" w:hAnsiTheme="minorEastAsia"/>
          <w:sz w:val="24"/>
          <w:szCs w:val="24"/>
        </w:rPr>
      </w:pPr>
      <w:r w:rsidRPr="008D3E84">
        <w:rPr>
          <w:rFonts w:asciiTheme="minorEastAsia" w:eastAsia="宋体" w:hAnsiTheme="minorEastAsia" w:hint="eastAsia"/>
          <w:sz w:val="24"/>
          <w:szCs w:val="24"/>
        </w:rPr>
        <w:t>——据《元史》等</w:t>
      </w:r>
    </w:p>
    <w:p w:rsidR="008D3E84" w:rsidRPr="008D3E84" w:rsidRDefault="008D3E84" w:rsidP="008D3E84">
      <w:pPr>
        <w:pStyle w:val="a6"/>
        <w:numPr>
          <w:ilvl w:val="0"/>
          <w:numId w:val="15"/>
        </w:numPr>
        <w:spacing w:line="360" w:lineRule="auto"/>
        <w:ind w:firstLineChars="0"/>
        <w:rPr>
          <w:rFonts w:eastAsia="宋体"/>
          <w:sz w:val="24"/>
          <w:szCs w:val="24"/>
        </w:rPr>
      </w:pPr>
      <w:r w:rsidRPr="008D3E84">
        <w:rPr>
          <w:rFonts w:eastAsia="宋体" w:hint="eastAsia"/>
          <w:sz w:val="24"/>
          <w:szCs w:val="24"/>
        </w:rPr>
        <w:t>根据材料并结合所学知识，简析丘处机的意见被成吉思汗接受的原因。（</w:t>
      </w:r>
      <w:r w:rsidRPr="008D3E84">
        <w:rPr>
          <w:rFonts w:eastAsia="宋体" w:hint="eastAsia"/>
          <w:sz w:val="24"/>
          <w:szCs w:val="24"/>
        </w:rPr>
        <w:t>6</w:t>
      </w:r>
      <w:r w:rsidRPr="008D3E84">
        <w:rPr>
          <w:rFonts w:eastAsia="宋体" w:hint="eastAsia"/>
          <w:sz w:val="24"/>
          <w:szCs w:val="24"/>
        </w:rPr>
        <w:t>分）</w:t>
      </w:r>
    </w:p>
    <w:p w:rsidR="008D3E84" w:rsidRPr="008D3E84" w:rsidRDefault="008D3E84" w:rsidP="008D3E84">
      <w:pPr>
        <w:pStyle w:val="a6"/>
        <w:numPr>
          <w:ilvl w:val="0"/>
          <w:numId w:val="15"/>
        </w:numPr>
        <w:spacing w:line="360" w:lineRule="auto"/>
        <w:ind w:firstLineChars="0"/>
        <w:rPr>
          <w:rFonts w:eastAsia="宋体"/>
          <w:sz w:val="24"/>
          <w:szCs w:val="24"/>
        </w:rPr>
      </w:pPr>
      <w:r w:rsidRPr="008D3E84">
        <w:rPr>
          <w:rFonts w:eastAsia="宋体" w:hint="eastAsia"/>
          <w:sz w:val="24"/>
          <w:szCs w:val="24"/>
        </w:rPr>
        <w:t>根据材料并结合所学知识，指出丘处机西行的意义。（</w:t>
      </w:r>
      <w:r w:rsidRPr="008D3E84">
        <w:rPr>
          <w:rFonts w:eastAsia="宋体" w:hint="eastAsia"/>
          <w:sz w:val="24"/>
          <w:szCs w:val="24"/>
        </w:rPr>
        <w:t>9</w:t>
      </w:r>
      <w:r w:rsidRPr="008D3E84">
        <w:rPr>
          <w:rFonts w:eastAsia="宋体" w:hint="eastAsia"/>
          <w:sz w:val="24"/>
          <w:szCs w:val="24"/>
        </w:rPr>
        <w:t>分）</w:t>
      </w:r>
    </w:p>
    <w:p w:rsidR="008D3E84" w:rsidRPr="00690C0F" w:rsidRDefault="008D3E84" w:rsidP="008D3E84">
      <w:pPr>
        <w:rPr>
          <w:rFonts w:ascii="楷体_GB2312" w:eastAsia="楷体_GB2312"/>
          <w:szCs w:val="21"/>
        </w:rPr>
      </w:pPr>
    </w:p>
    <w:p w:rsidR="008D3E84" w:rsidRPr="00A85159" w:rsidRDefault="008D3E84" w:rsidP="008D3E84">
      <w:pPr>
        <w:ind w:left="480"/>
        <w:rPr>
          <w:sz w:val="24"/>
          <w:szCs w:val="24"/>
        </w:rPr>
      </w:pPr>
      <w:r>
        <w:rPr>
          <w:rFonts w:hint="eastAsia"/>
          <w:sz w:val="24"/>
          <w:szCs w:val="24"/>
        </w:rPr>
        <w:t xml:space="preserve">    </w:t>
      </w:r>
      <w:r w:rsidRPr="00A85159">
        <w:rPr>
          <w:rFonts w:hint="eastAsia"/>
          <w:sz w:val="24"/>
          <w:szCs w:val="24"/>
        </w:rPr>
        <w:t xml:space="preserve">   </w:t>
      </w:r>
    </w:p>
    <w:p w:rsidR="00576189" w:rsidRPr="00424D35" w:rsidRDefault="00576189" w:rsidP="00576189">
      <w:pPr>
        <w:ind w:firstLine="420"/>
        <w:rPr>
          <w:rFonts w:ascii="华文楷体" w:eastAsia="华文楷体" w:hAnsi="华文楷体"/>
          <w:sz w:val="24"/>
          <w:szCs w:val="24"/>
        </w:rPr>
      </w:pPr>
    </w:p>
    <w:p w:rsidR="00576189" w:rsidRPr="00424D35" w:rsidRDefault="00576189" w:rsidP="00576189">
      <w:pPr>
        <w:ind w:firstLine="420"/>
        <w:rPr>
          <w:sz w:val="24"/>
          <w:szCs w:val="24"/>
        </w:rPr>
      </w:pPr>
    </w:p>
    <w:p w:rsidR="00576189" w:rsidRPr="00424D35" w:rsidRDefault="00576189" w:rsidP="00576189">
      <w:pPr>
        <w:ind w:firstLine="420"/>
        <w:rPr>
          <w:sz w:val="24"/>
          <w:szCs w:val="24"/>
        </w:rPr>
      </w:pPr>
    </w:p>
    <w:p w:rsidR="00576189" w:rsidRPr="00576189" w:rsidRDefault="00576189" w:rsidP="00576189">
      <w:pPr>
        <w:widowControl/>
        <w:jc w:val="left"/>
        <w:rPr>
          <w:rFonts w:ascii="宋体" w:eastAsia="宋体" w:hAnsi="宋体" w:cs="宋体"/>
          <w:kern w:val="0"/>
          <w:sz w:val="24"/>
          <w:szCs w:val="24"/>
        </w:rPr>
      </w:pPr>
    </w:p>
    <w:p w:rsidR="00576189" w:rsidRPr="001B4524" w:rsidRDefault="00576189" w:rsidP="00576189">
      <w:pPr>
        <w:rPr>
          <w:sz w:val="24"/>
          <w:szCs w:val="24"/>
        </w:rPr>
      </w:pPr>
    </w:p>
    <w:p w:rsidR="00576189" w:rsidRPr="00576189" w:rsidRDefault="00576189" w:rsidP="00576189">
      <w:pPr>
        <w:rPr>
          <w:rFonts w:ascii="宋体" w:hAnsi="宋体"/>
          <w:sz w:val="24"/>
          <w:szCs w:val="24"/>
        </w:rPr>
      </w:pPr>
    </w:p>
    <w:p w:rsidR="00576189" w:rsidRDefault="00576189" w:rsidP="00576189">
      <w:pPr>
        <w:rPr>
          <w:rFonts w:ascii="宋体" w:hAnsi="宋体"/>
          <w:sz w:val="24"/>
          <w:szCs w:val="24"/>
        </w:rPr>
      </w:pPr>
    </w:p>
    <w:p w:rsidR="00576189" w:rsidRPr="0029650A" w:rsidRDefault="00576189" w:rsidP="00576189">
      <w:pPr>
        <w:rPr>
          <w:rFonts w:ascii="宋体" w:hAnsi="宋体"/>
          <w:sz w:val="24"/>
          <w:szCs w:val="24"/>
        </w:rPr>
      </w:pPr>
    </w:p>
    <w:p w:rsidR="00576189" w:rsidRPr="00576189" w:rsidRDefault="00576189" w:rsidP="00576189"/>
    <w:p w:rsidR="00576189" w:rsidRDefault="00576189" w:rsidP="00576189"/>
    <w:p w:rsidR="00576189" w:rsidRPr="003823BB" w:rsidRDefault="00576189" w:rsidP="00576189"/>
    <w:p w:rsidR="00576189" w:rsidRPr="00576189" w:rsidRDefault="00576189" w:rsidP="00576189"/>
    <w:p w:rsidR="00576189" w:rsidRPr="00D708F7" w:rsidRDefault="00576189" w:rsidP="00576189"/>
    <w:p w:rsidR="00576189" w:rsidRPr="00576189" w:rsidRDefault="00576189" w:rsidP="00576189"/>
    <w:p w:rsidR="00576189" w:rsidRDefault="00576189" w:rsidP="00576189"/>
    <w:p w:rsidR="002D6975" w:rsidRPr="00576189" w:rsidRDefault="002D6975" w:rsidP="002D6975">
      <w:pPr>
        <w:rPr>
          <w:sz w:val="24"/>
          <w:szCs w:val="24"/>
        </w:rPr>
      </w:pPr>
    </w:p>
    <w:p w:rsidR="002D6975" w:rsidRPr="004D396F" w:rsidRDefault="002D6975" w:rsidP="002D6975">
      <w:pPr>
        <w:rPr>
          <w:szCs w:val="24"/>
        </w:rPr>
      </w:pPr>
    </w:p>
    <w:p w:rsidR="002D6975" w:rsidRPr="002D6975" w:rsidRDefault="002D6975" w:rsidP="002D6975">
      <w:pPr>
        <w:rPr>
          <w:rFonts w:ascii="宋体" w:eastAsia="宋体" w:hAnsi="宋体" w:cs="宋体"/>
          <w:color w:val="333333"/>
          <w:sz w:val="24"/>
          <w:szCs w:val="24"/>
        </w:rPr>
      </w:pPr>
    </w:p>
    <w:p w:rsidR="002D6975" w:rsidRPr="0061065E" w:rsidRDefault="002D6975" w:rsidP="002D6975">
      <w:pPr>
        <w:rPr>
          <w:rFonts w:ascii="宋体" w:eastAsia="宋体" w:hAnsi="宋体" w:cs="宋体"/>
          <w:color w:val="333333"/>
          <w:sz w:val="24"/>
          <w:szCs w:val="24"/>
        </w:rPr>
      </w:pPr>
    </w:p>
    <w:p w:rsidR="002D6975" w:rsidRPr="0061065E" w:rsidRDefault="002D6975" w:rsidP="002D6975">
      <w:pPr>
        <w:rPr>
          <w:rFonts w:ascii="宋体" w:eastAsia="宋体" w:hAnsi="宋体" w:cs="宋体"/>
          <w:color w:val="333333"/>
          <w:sz w:val="24"/>
          <w:szCs w:val="24"/>
        </w:rPr>
      </w:pPr>
    </w:p>
    <w:p w:rsidR="002D6975" w:rsidRPr="0061065E" w:rsidRDefault="002D6975" w:rsidP="002D6975">
      <w:pPr>
        <w:rPr>
          <w:rFonts w:ascii="宋体" w:eastAsia="宋体" w:hAnsi="宋体" w:cs="宋体"/>
          <w:color w:val="333333"/>
          <w:sz w:val="24"/>
          <w:szCs w:val="24"/>
        </w:rPr>
      </w:pPr>
    </w:p>
    <w:p w:rsidR="002D6975" w:rsidRPr="0061065E" w:rsidRDefault="002D6975" w:rsidP="002D6975">
      <w:pPr>
        <w:rPr>
          <w:rFonts w:ascii="宋体" w:eastAsia="宋体" w:hAnsi="宋体" w:cs="宋体"/>
          <w:color w:val="333333"/>
          <w:sz w:val="24"/>
          <w:szCs w:val="24"/>
        </w:rPr>
      </w:pPr>
    </w:p>
    <w:p w:rsidR="002D6975" w:rsidRPr="0061065E" w:rsidRDefault="002D6975" w:rsidP="002D6975">
      <w:pPr>
        <w:rPr>
          <w:sz w:val="24"/>
          <w:szCs w:val="24"/>
        </w:rPr>
      </w:pPr>
    </w:p>
    <w:p w:rsidR="00B176A8" w:rsidRPr="002D6975" w:rsidRDefault="00B176A8" w:rsidP="000C658A">
      <w:pPr>
        <w:spacing w:line="360" w:lineRule="auto"/>
        <w:ind w:leftChars="-202" w:left="-424"/>
        <w:rPr>
          <w:sz w:val="24"/>
          <w:szCs w:val="24"/>
        </w:rPr>
      </w:pPr>
    </w:p>
    <w:sectPr w:rsidR="00B176A8" w:rsidRPr="002D6975" w:rsidSect="00586F29">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F3" w:rsidRDefault="008730F3" w:rsidP="00A75204">
      <w:r>
        <w:separator/>
      </w:r>
    </w:p>
  </w:endnote>
  <w:endnote w:type="continuationSeparator" w:id="0">
    <w:p w:rsidR="008730F3" w:rsidRDefault="008730F3" w:rsidP="00A7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F3" w:rsidRDefault="008730F3" w:rsidP="00A75204">
      <w:r>
        <w:separator/>
      </w:r>
    </w:p>
  </w:footnote>
  <w:footnote w:type="continuationSeparator" w:id="0">
    <w:p w:rsidR="008730F3" w:rsidRDefault="008730F3" w:rsidP="00A7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D9" w:rsidRDefault="00622B2D">
    <w:pPr>
      <w:pStyle w:val="a4"/>
    </w:pPr>
    <w:r>
      <w:rPr>
        <w:noProof/>
      </w:rPr>
      <w:drawing>
        <wp:inline distT="0" distB="0" distL="0" distR="0">
          <wp:extent cx="5274310" cy="4273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xpw.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2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CC8"/>
    <w:multiLevelType w:val="hybridMultilevel"/>
    <w:tmpl w:val="8F10ED62"/>
    <w:lvl w:ilvl="0" w:tplc="EDF6872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800079"/>
    <w:multiLevelType w:val="hybridMultilevel"/>
    <w:tmpl w:val="6284CF4C"/>
    <w:lvl w:ilvl="0" w:tplc="60FE5D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2F5AC4"/>
    <w:multiLevelType w:val="hybridMultilevel"/>
    <w:tmpl w:val="88D6F7C4"/>
    <w:lvl w:ilvl="0" w:tplc="F252B2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E37A25"/>
    <w:multiLevelType w:val="multilevel"/>
    <w:tmpl w:val="3DE37A25"/>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5775F3"/>
    <w:multiLevelType w:val="hybridMultilevel"/>
    <w:tmpl w:val="F822E7B8"/>
    <w:lvl w:ilvl="0" w:tplc="D1DED34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516EF"/>
    <w:multiLevelType w:val="singleLevel"/>
    <w:tmpl w:val="557516EF"/>
    <w:lvl w:ilvl="0">
      <w:start w:val="24"/>
      <w:numFmt w:val="decimal"/>
      <w:suff w:val="nothing"/>
      <w:lvlText w:val="%1."/>
      <w:lvlJc w:val="left"/>
    </w:lvl>
  </w:abstractNum>
  <w:abstractNum w:abstractNumId="6">
    <w:nsid w:val="55751725"/>
    <w:multiLevelType w:val="singleLevel"/>
    <w:tmpl w:val="55751725"/>
    <w:lvl w:ilvl="0">
      <w:start w:val="1"/>
      <w:numFmt w:val="upperLetter"/>
      <w:suff w:val="nothing"/>
      <w:lvlText w:val="%1."/>
      <w:lvlJc w:val="left"/>
    </w:lvl>
  </w:abstractNum>
  <w:abstractNum w:abstractNumId="7">
    <w:nsid w:val="5575186A"/>
    <w:multiLevelType w:val="singleLevel"/>
    <w:tmpl w:val="5575186A"/>
    <w:lvl w:ilvl="0">
      <w:start w:val="25"/>
      <w:numFmt w:val="decimal"/>
      <w:suff w:val="nothing"/>
      <w:lvlText w:val="%1."/>
      <w:lvlJc w:val="left"/>
    </w:lvl>
  </w:abstractNum>
  <w:abstractNum w:abstractNumId="8">
    <w:nsid w:val="557518FA"/>
    <w:multiLevelType w:val="singleLevel"/>
    <w:tmpl w:val="557518FA"/>
    <w:lvl w:ilvl="0">
      <w:start w:val="1"/>
      <w:numFmt w:val="upperLetter"/>
      <w:suff w:val="nothing"/>
      <w:lvlText w:val="%1."/>
      <w:lvlJc w:val="left"/>
    </w:lvl>
  </w:abstractNum>
  <w:abstractNum w:abstractNumId="9">
    <w:nsid w:val="557519B0"/>
    <w:multiLevelType w:val="singleLevel"/>
    <w:tmpl w:val="557519B0"/>
    <w:lvl w:ilvl="0">
      <w:start w:val="26"/>
      <w:numFmt w:val="decimal"/>
      <w:suff w:val="nothing"/>
      <w:lvlText w:val="%1."/>
      <w:lvlJc w:val="left"/>
    </w:lvl>
  </w:abstractNum>
  <w:abstractNum w:abstractNumId="10">
    <w:nsid w:val="557519E9"/>
    <w:multiLevelType w:val="singleLevel"/>
    <w:tmpl w:val="557519E9"/>
    <w:lvl w:ilvl="0">
      <w:start w:val="1"/>
      <w:numFmt w:val="upperLetter"/>
      <w:suff w:val="nothing"/>
      <w:lvlText w:val="%1."/>
      <w:lvlJc w:val="left"/>
    </w:lvl>
  </w:abstractNum>
  <w:abstractNum w:abstractNumId="11">
    <w:nsid w:val="55751A6A"/>
    <w:multiLevelType w:val="singleLevel"/>
    <w:tmpl w:val="55751A6A"/>
    <w:lvl w:ilvl="0">
      <w:start w:val="27"/>
      <w:numFmt w:val="decimal"/>
      <w:suff w:val="nothing"/>
      <w:lvlText w:val="%1."/>
      <w:lvlJc w:val="left"/>
    </w:lvl>
  </w:abstractNum>
  <w:abstractNum w:abstractNumId="12">
    <w:nsid w:val="55751A9E"/>
    <w:multiLevelType w:val="singleLevel"/>
    <w:tmpl w:val="55751A9E"/>
    <w:lvl w:ilvl="0">
      <w:start w:val="1"/>
      <w:numFmt w:val="upperLetter"/>
      <w:suff w:val="nothing"/>
      <w:lvlText w:val="%1."/>
      <w:lvlJc w:val="left"/>
    </w:lvl>
  </w:abstractNum>
  <w:abstractNum w:abstractNumId="13">
    <w:nsid w:val="55751BEB"/>
    <w:multiLevelType w:val="singleLevel"/>
    <w:tmpl w:val="55751BEB"/>
    <w:lvl w:ilvl="0">
      <w:start w:val="1"/>
      <w:numFmt w:val="upperLetter"/>
      <w:suff w:val="nothing"/>
      <w:lvlText w:val="%1."/>
      <w:lvlJc w:val="left"/>
    </w:lvl>
  </w:abstractNum>
  <w:abstractNum w:abstractNumId="14">
    <w:nsid w:val="67922312"/>
    <w:multiLevelType w:val="hybridMultilevel"/>
    <w:tmpl w:val="24064C2C"/>
    <w:lvl w:ilvl="0" w:tplc="23B436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3"/>
  </w:num>
  <w:num w:numId="12">
    <w:abstractNumId w:val="2"/>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AAF"/>
    <w:rsid w:val="000C658A"/>
    <w:rsid w:val="000F015E"/>
    <w:rsid w:val="00251A07"/>
    <w:rsid w:val="00282E6C"/>
    <w:rsid w:val="002D6975"/>
    <w:rsid w:val="004F43D9"/>
    <w:rsid w:val="00576189"/>
    <w:rsid w:val="00586F29"/>
    <w:rsid w:val="00622B2D"/>
    <w:rsid w:val="006B0AAF"/>
    <w:rsid w:val="007243B9"/>
    <w:rsid w:val="008730F3"/>
    <w:rsid w:val="008D3E84"/>
    <w:rsid w:val="00A473AF"/>
    <w:rsid w:val="00A75204"/>
    <w:rsid w:val="00B17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F9EF6-631F-48A2-B793-5915467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AAF"/>
    <w:rPr>
      <w:sz w:val="18"/>
      <w:szCs w:val="18"/>
    </w:rPr>
  </w:style>
  <w:style w:type="character" w:customStyle="1" w:styleId="Char">
    <w:name w:val="批注框文本 Char"/>
    <w:basedOn w:val="a0"/>
    <w:link w:val="a3"/>
    <w:uiPriority w:val="99"/>
    <w:semiHidden/>
    <w:rsid w:val="006B0AAF"/>
    <w:rPr>
      <w:sz w:val="18"/>
      <w:szCs w:val="18"/>
    </w:rPr>
  </w:style>
  <w:style w:type="paragraph" w:styleId="a4">
    <w:name w:val="header"/>
    <w:basedOn w:val="a"/>
    <w:link w:val="Char0"/>
    <w:uiPriority w:val="99"/>
    <w:unhideWhenUsed/>
    <w:rsid w:val="00A752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5204"/>
    <w:rPr>
      <w:sz w:val="18"/>
      <w:szCs w:val="18"/>
    </w:rPr>
  </w:style>
  <w:style w:type="paragraph" w:styleId="a5">
    <w:name w:val="footer"/>
    <w:basedOn w:val="a"/>
    <w:link w:val="Char1"/>
    <w:uiPriority w:val="99"/>
    <w:unhideWhenUsed/>
    <w:rsid w:val="00A75204"/>
    <w:pPr>
      <w:tabs>
        <w:tab w:val="center" w:pos="4153"/>
        <w:tab w:val="right" w:pos="8306"/>
      </w:tabs>
      <w:snapToGrid w:val="0"/>
      <w:jc w:val="left"/>
    </w:pPr>
    <w:rPr>
      <w:sz w:val="18"/>
      <w:szCs w:val="18"/>
    </w:rPr>
  </w:style>
  <w:style w:type="character" w:customStyle="1" w:styleId="Char1">
    <w:name w:val="页脚 Char"/>
    <w:basedOn w:val="a0"/>
    <w:link w:val="a5"/>
    <w:uiPriority w:val="99"/>
    <w:rsid w:val="00A75204"/>
    <w:rPr>
      <w:sz w:val="18"/>
      <w:szCs w:val="18"/>
    </w:rPr>
  </w:style>
  <w:style w:type="paragraph" w:styleId="a6">
    <w:name w:val="List Paragraph"/>
    <w:basedOn w:val="a"/>
    <w:uiPriority w:val="34"/>
    <w:qFormat/>
    <w:rsid w:val="002D6975"/>
    <w:pPr>
      <w:ind w:firstLineChars="200" w:firstLine="420"/>
    </w:pPr>
  </w:style>
  <w:style w:type="paragraph" w:customStyle="1" w:styleId="1">
    <w:name w:val="列出段落1"/>
    <w:basedOn w:val="a"/>
    <w:uiPriority w:val="34"/>
    <w:qFormat/>
    <w:rsid w:val="00576189"/>
    <w:pPr>
      <w:ind w:firstLineChars="200" w:firstLine="420"/>
    </w:pPr>
    <w:rPr>
      <w:rFonts w:ascii="Times New Roman" w:eastAsia="宋体" w:hAnsi="Times New Roman" w:cs="Times New Roman"/>
      <w:szCs w:val="20"/>
    </w:rPr>
  </w:style>
  <w:style w:type="character" w:styleId="a7">
    <w:name w:val="Hyperlink"/>
    <w:uiPriority w:val="99"/>
    <w:unhideWhenUsed/>
    <w:rsid w:val="004F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moninfu(付金懋)</cp:lastModifiedBy>
  <cp:revision>26</cp:revision>
  <dcterms:created xsi:type="dcterms:W3CDTF">2015-06-08T04:09:00Z</dcterms:created>
  <dcterms:modified xsi:type="dcterms:W3CDTF">2015-06-08T04:48:00Z</dcterms:modified>
</cp:coreProperties>
</file>