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F7C9" w14:textId="77777777" w:rsidR="00DF1AB7" w:rsidRPr="00462ADD" w:rsidRDefault="00DF1AB7" w:rsidP="00DF1AB7">
      <w:pPr>
        <w:rPr>
          <w:b/>
          <w:sz w:val="28"/>
        </w:rPr>
      </w:pPr>
      <w:r w:rsidRPr="00462ADD">
        <w:rPr>
          <w:rFonts w:hint="eastAsia"/>
          <w:b/>
          <w:sz w:val="28"/>
        </w:rPr>
        <w:t>一、本地化优势</w:t>
      </w:r>
    </w:p>
    <w:p w14:paraId="34C49B22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1</w:t>
      </w:r>
      <w:r w:rsidRPr="00462ADD">
        <w:rPr>
          <w:rFonts w:hint="eastAsia"/>
          <w:sz w:val="28"/>
        </w:rPr>
        <w:t>、团队本地化及职能组织架构说明</w:t>
      </w:r>
    </w:p>
    <w:p w14:paraId="75803B45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请详细阐述贵公司在申请城市与汽车相关的具体业务、业务年限、团队规模、人员架构、各部门的职能分工及人员储备计划，核心管理人员的汽车</w:t>
      </w:r>
      <w:r w:rsidR="006D4ED4" w:rsidRPr="00462ADD">
        <w:rPr>
          <w:rFonts w:hint="eastAsia"/>
          <w:sz w:val="28"/>
        </w:rPr>
        <w:t>或媒体</w:t>
      </w:r>
      <w:r w:rsidRPr="00462ADD">
        <w:rPr>
          <w:rFonts w:hint="eastAsia"/>
          <w:sz w:val="28"/>
        </w:rPr>
        <w:t>相关工作简历；</w:t>
      </w:r>
      <w:bookmarkStart w:id="0" w:name="_GoBack"/>
      <w:bookmarkEnd w:id="0"/>
    </w:p>
    <w:p w14:paraId="536EB0B0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 </w:t>
      </w:r>
    </w:p>
    <w:p w14:paraId="587D3C0F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2</w:t>
      </w:r>
      <w:r w:rsidRPr="00462ADD">
        <w:rPr>
          <w:rFonts w:hint="eastAsia"/>
          <w:sz w:val="28"/>
        </w:rPr>
        <w:t>、本地化媒体资源及媒体经营经验</w:t>
      </w:r>
    </w:p>
    <w:p w14:paraId="5775E968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是否具备本地的独家媒体资源。是否拥有独家经营网络汽车垂直媒体经验，如有，请详细阐述合作的媒体名称、合作时间、内容运营独特创新特色、该城市独立网民覆盖度数量、媒体网民覆盖排名、收入盈利情况，汽车销售大区、汽车</w:t>
      </w:r>
      <w:r w:rsidRPr="00462ADD">
        <w:rPr>
          <w:rFonts w:hint="eastAsia"/>
          <w:sz w:val="28"/>
        </w:rPr>
        <w:t>4S</w:t>
      </w:r>
      <w:r w:rsidRPr="00462ADD">
        <w:rPr>
          <w:rFonts w:hint="eastAsia"/>
          <w:sz w:val="28"/>
        </w:rPr>
        <w:t>店客户覆盖数量及具体情况。</w:t>
      </w:r>
    </w:p>
    <w:p w14:paraId="61883271" w14:textId="77777777" w:rsidR="00EA21B8" w:rsidRPr="00462ADD" w:rsidRDefault="00EA21B8">
      <w:pPr>
        <w:rPr>
          <w:sz w:val="28"/>
        </w:rPr>
      </w:pPr>
    </w:p>
    <w:p w14:paraId="4103F5F6" w14:textId="77777777" w:rsidR="00DF1AB7" w:rsidRPr="00462ADD" w:rsidRDefault="00DF1AB7" w:rsidP="00DF1AB7">
      <w:pPr>
        <w:rPr>
          <w:b/>
          <w:bCs/>
          <w:sz w:val="28"/>
        </w:rPr>
      </w:pPr>
      <w:r w:rsidRPr="00462ADD">
        <w:rPr>
          <w:rFonts w:hint="eastAsia"/>
          <w:sz w:val="28"/>
        </w:rPr>
        <w:t>二、</w:t>
      </w:r>
      <w:r w:rsidRPr="00462ADD">
        <w:rPr>
          <w:rFonts w:hint="eastAsia"/>
          <w:b/>
          <w:bCs/>
          <w:sz w:val="28"/>
        </w:rPr>
        <w:t>行业</w:t>
      </w:r>
      <w:r w:rsidR="00614320" w:rsidRPr="00462ADD">
        <w:rPr>
          <w:rFonts w:hint="eastAsia"/>
          <w:b/>
          <w:bCs/>
          <w:sz w:val="28"/>
        </w:rPr>
        <w:t>研究</w:t>
      </w:r>
    </w:p>
    <w:p w14:paraId="4FFFC132" w14:textId="77777777" w:rsidR="00606FA3" w:rsidRPr="00462ADD" w:rsidRDefault="00606FA3" w:rsidP="00DF1AB7">
      <w:pPr>
        <w:rPr>
          <w:bCs/>
          <w:sz w:val="28"/>
        </w:rPr>
      </w:pPr>
      <w:r w:rsidRPr="00462ADD">
        <w:rPr>
          <w:rFonts w:hint="eastAsia"/>
          <w:bCs/>
          <w:sz w:val="28"/>
        </w:rPr>
        <w:t>1</w:t>
      </w:r>
      <w:r w:rsidRPr="00462ADD">
        <w:rPr>
          <w:rFonts w:hint="eastAsia"/>
          <w:bCs/>
          <w:sz w:val="28"/>
        </w:rPr>
        <w:t>、当地</w:t>
      </w:r>
      <w:r w:rsidRPr="00462ADD">
        <w:rPr>
          <w:bCs/>
          <w:sz w:val="28"/>
        </w:rPr>
        <w:t>汽车客户情况：</w:t>
      </w:r>
    </w:p>
    <w:p w14:paraId="21A38B69" w14:textId="77777777" w:rsidR="00606FA3" w:rsidRPr="00462ADD" w:rsidRDefault="00606FA3" w:rsidP="00DF1AB7">
      <w:pPr>
        <w:rPr>
          <w:bCs/>
          <w:sz w:val="28"/>
        </w:rPr>
      </w:pPr>
      <w:r w:rsidRPr="00462ADD">
        <w:rPr>
          <w:rFonts w:hint="eastAsia"/>
          <w:bCs/>
          <w:sz w:val="28"/>
        </w:rPr>
        <w:t>A</w:t>
      </w:r>
      <w:r w:rsidRPr="00462ADD">
        <w:rPr>
          <w:rFonts w:hint="eastAsia"/>
          <w:bCs/>
          <w:sz w:val="28"/>
        </w:rPr>
        <w:t>、厂商</w:t>
      </w:r>
      <w:r w:rsidRPr="00462ADD">
        <w:rPr>
          <w:bCs/>
          <w:sz w:val="28"/>
        </w:rPr>
        <w:t>、大区、经销商数量</w:t>
      </w:r>
      <w:r w:rsidRPr="00462ADD">
        <w:rPr>
          <w:rFonts w:hint="eastAsia"/>
          <w:bCs/>
          <w:sz w:val="28"/>
        </w:rPr>
        <w:t>和市场</w:t>
      </w:r>
      <w:r w:rsidRPr="00462ADD">
        <w:rPr>
          <w:bCs/>
          <w:sz w:val="28"/>
        </w:rPr>
        <w:t>费用</w:t>
      </w:r>
      <w:r w:rsidRPr="00462ADD">
        <w:rPr>
          <w:rFonts w:hint="eastAsia"/>
          <w:bCs/>
          <w:sz w:val="28"/>
        </w:rPr>
        <w:t>排名，</w:t>
      </w:r>
      <w:r w:rsidR="00614320" w:rsidRPr="00462ADD">
        <w:rPr>
          <w:rFonts w:hint="eastAsia"/>
          <w:bCs/>
          <w:sz w:val="28"/>
        </w:rPr>
        <w:t>4S</w:t>
      </w:r>
      <w:r w:rsidR="00614320" w:rsidRPr="00462ADD">
        <w:rPr>
          <w:rFonts w:hint="eastAsia"/>
          <w:bCs/>
          <w:sz w:val="28"/>
        </w:rPr>
        <w:t>店</w:t>
      </w:r>
      <w:r w:rsidR="00614320" w:rsidRPr="00462ADD">
        <w:rPr>
          <w:bCs/>
          <w:sz w:val="28"/>
        </w:rPr>
        <w:t>费用</w:t>
      </w:r>
      <w:r w:rsidR="00614320" w:rsidRPr="00462ADD">
        <w:rPr>
          <w:rFonts w:hint="eastAsia"/>
          <w:bCs/>
          <w:sz w:val="28"/>
        </w:rPr>
        <w:t>的</w:t>
      </w:r>
      <w:r w:rsidR="00614320" w:rsidRPr="00462ADD">
        <w:rPr>
          <w:bCs/>
          <w:sz w:val="28"/>
        </w:rPr>
        <w:t>分布（</w:t>
      </w:r>
      <w:r w:rsidR="00614320" w:rsidRPr="00462ADD">
        <w:rPr>
          <w:rFonts w:hint="eastAsia"/>
          <w:bCs/>
          <w:sz w:val="28"/>
        </w:rPr>
        <w:t>在店头</w:t>
      </w:r>
      <w:r w:rsidR="00614320" w:rsidRPr="00462ADD">
        <w:rPr>
          <w:bCs/>
          <w:sz w:val="28"/>
        </w:rPr>
        <w:t>、</w:t>
      </w:r>
      <w:r w:rsidR="00614320" w:rsidRPr="00462ADD">
        <w:rPr>
          <w:rFonts w:hint="eastAsia"/>
          <w:bCs/>
          <w:sz w:val="28"/>
        </w:rPr>
        <w:t>线下</w:t>
      </w:r>
      <w:r w:rsidR="00614320" w:rsidRPr="00462ADD">
        <w:rPr>
          <w:bCs/>
          <w:sz w:val="28"/>
        </w:rPr>
        <w:t>活动、网络推广、会员产品购买</w:t>
      </w:r>
      <w:r w:rsidR="00614320" w:rsidRPr="00462ADD">
        <w:rPr>
          <w:rFonts w:hint="eastAsia"/>
          <w:bCs/>
          <w:sz w:val="28"/>
        </w:rPr>
        <w:t>或</w:t>
      </w:r>
      <w:r w:rsidR="00614320" w:rsidRPr="00462ADD">
        <w:rPr>
          <w:bCs/>
          <w:sz w:val="28"/>
        </w:rPr>
        <w:t>其他渠道</w:t>
      </w:r>
      <w:r w:rsidR="00614320" w:rsidRPr="00462ADD">
        <w:rPr>
          <w:rFonts w:hint="eastAsia"/>
          <w:bCs/>
          <w:sz w:val="28"/>
        </w:rPr>
        <w:t>的费用分配</w:t>
      </w:r>
      <w:r w:rsidR="00614320" w:rsidRPr="00462ADD">
        <w:rPr>
          <w:bCs/>
          <w:sz w:val="28"/>
        </w:rPr>
        <w:t>）</w:t>
      </w:r>
    </w:p>
    <w:p w14:paraId="1A27F25F" w14:textId="77777777" w:rsidR="00614320" w:rsidRPr="00462ADD" w:rsidRDefault="00614320" w:rsidP="00DF1AB7">
      <w:pPr>
        <w:rPr>
          <w:bCs/>
          <w:sz w:val="28"/>
        </w:rPr>
      </w:pPr>
      <w:r w:rsidRPr="00462ADD">
        <w:rPr>
          <w:rFonts w:hint="eastAsia"/>
          <w:bCs/>
          <w:sz w:val="28"/>
        </w:rPr>
        <w:t>B</w:t>
      </w:r>
      <w:r w:rsidRPr="00462ADD">
        <w:rPr>
          <w:rFonts w:hint="eastAsia"/>
          <w:bCs/>
          <w:sz w:val="28"/>
        </w:rPr>
        <w:t>、城市</w:t>
      </w:r>
      <w:r w:rsidRPr="00462ADD">
        <w:rPr>
          <w:bCs/>
          <w:sz w:val="28"/>
        </w:rPr>
        <w:t>上牌量</w:t>
      </w:r>
      <w:r w:rsidRPr="00462ADD">
        <w:rPr>
          <w:rFonts w:hint="eastAsia"/>
          <w:bCs/>
          <w:sz w:val="28"/>
        </w:rPr>
        <w:t>、主要</w:t>
      </w:r>
      <w:r w:rsidRPr="00462ADD">
        <w:rPr>
          <w:bCs/>
          <w:sz w:val="28"/>
        </w:rPr>
        <w:t>消费人群分析。</w:t>
      </w:r>
    </w:p>
    <w:p w14:paraId="0989D4F9" w14:textId="77777777" w:rsidR="00614320" w:rsidRPr="00462ADD" w:rsidRDefault="00614320" w:rsidP="00DF1AB7">
      <w:pPr>
        <w:rPr>
          <w:bCs/>
          <w:sz w:val="28"/>
        </w:rPr>
      </w:pPr>
    </w:p>
    <w:p w14:paraId="07BBF940" w14:textId="77777777" w:rsidR="00606FA3" w:rsidRPr="00462ADD" w:rsidRDefault="00606FA3" w:rsidP="00DF1AB7">
      <w:pPr>
        <w:rPr>
          <w:bCs/>
          <w:sz w:val="28"/>
        </w:rPr>
      </w:pPr>
      <w:r w:rsidRPr="00462ADD">
        <w:rPr>
          <w:bCs/>
          <w:sz w:val="28"/>
        </w:rPr>
        <w:t>2</w:t>
      </w:r>
      <w:r w:rsidRPr="00462ADD">
        <w:rPr>
          <w:rFonts w:hint="eastAsia"/>
          <w:bCs/>
          <w:sz w:val="28"/>
        </w:rPr>
        <w:t>、</w:t>
      </w:r>
      <w:r w:rsidRPr="00462ADD">
        <w:rPr>
          <w:bCs/>
          <w:sz w:val="28"/>
        </w:rPr>
        <w:t>当地</w:t>
      </w:r>
      <w:r w:rsidRPr="00462ADD">
        <w:rPr>
          <w:rFonts w:hint="eastAsia"/>
          <w:bCs/>
          <w:sz w:val="28"/>
        </w:rPr>
        <w:t>汽车行业竞争</w:t>
      </w:r>
      <w:r w:rsidRPr="00462ADD">
        <w:rPr>
          <w:bCs/>
          <w:sz w:val="28"/>
        </w:rPr>
        <w:t>媒体的</w:t>
      </w:r>
      <w:r w:rsidRPr="00462ADD">
        <w:rPr>
          <w:rFonts w:hint="eastAsia"/>
          <w:bCs/>
          <w:sz w:val="28"/>
        </w:rPr>
        <w:t>分析</w:t>
      </w:r>
    </w:p>
    <w:p w14:paraId="5155C6D8" w14:textId="77777777" w:rsidR="00606FA3" w:rsidRPr="00462ADD" w:rsidRDefault="00606FA3" w:rsidP="00DF1AB7">
      <w:pPr>
        <w:rPr>
          <w:bCs/>
          <w:sz w:val="28"/>
        </w:rPr>
      </w:pPr>
      <w:r w:rsidRPr="00462ADD">
        <w:rPr>
          <w:rFonts w:hint="eastAsia"/>
          <w:bCs/>
          <w:sz w:val="28"/>
        </w:rPr>
        <w:t>A</w:t>
      </w:r>
      <w:r w:rsidRPr="00462ADD">
        <w:rPr>
          <w:rFonts w:hint="eastAsia"/>
          <w:bCs/>
          <w:sz w:val="28"/>
        </w:rPr>
        <w:t>、</w:t>
      </w:r>
      <w:r w:rsidRPr="00462ADD">
        <w:rPr>
          <w:bCs/>
          <w:sz w:val="28"/>
        </w:rPr>
        <w:t>汽车之家、易车网、</w:t>
      </w:r>
      <w:r w:rsidRPr="00462ADD">
        <w:rPr>
          <w:rFonts w:hint="eastAsia"/>
          <w:bCs/>
          <w:sz w:val="28"/>
        </w:rPr>
        <w:t>爱卡</w:t>
      </w:r>
      <w:r w:rsidRPr="00462ADD">
        <w:rPr>
          <w:bCs/>
          <w:sz w:val="28"/>
        </w:rPr>
        <w:t>汽车、太平洋网络</w:t>
      </w:r>
      <w:r w:rsidRPr="00462ADD">
        <w:rPr>
          <w:rFonts w:hint="eastAsia"/>
          <w:bCs/>
          <w:sz w:val="28"/>
        </w:rPr>
        <w:t>以及新浪、</w:t>
      </w:r>
      <w:r w:rsidRPr="00462ADD">
        <w:rPr>
          <w:bCs/>
          <w:sz w:val="28"/>
        </w:rPr>
        <w:t>网易</w:t>
      </w:r>
      <w:r w:rsidRPr="00462ADD">
        <w:rPr>
          <w:rFonts w:hint="eastAsia"/>
          <w:bCs/>
          <w:sz w:val="28"/>
        </w:rPr>
        <w:t>、</w:t>
      </w:r>
      <w:r w:rsidRPr="00462ADD">
        <w:rPr>
          <w:bCs/>
          <w:sz w:val="28"/>
        </w:rPr>
        <w:t>搜狐等门户</w:t>
      </w:r>
      <w:r w:rsidRPr="00462ADD">
        <w:rPr>
          <w:rFonts w:hint="eastAsia"/>
          <w:bCs/>
          <w:sz w:val="28"/>
        </w:rPr>
        <w:t>网络</w:t>
      </w:r>
      <w:r w:rsidRPr="00462ADD">
        <w:rPr>
          <w:bCs/>
          <w:sz w:val="28"/>
        </w:rPr>
        <w:t>的汽车布局</w:t>
      </w:r>
      <w:r w:rsidRPr="00462ADD">
        <w:rPr>
          <w:rFonts w:hint="eastAsia"/>
          <w:bCs/>
          <w:sz w:val="28"/>
        </w:rPr>
        <w:t>（主要分析市场份额</w:t>
      </w:r>
      <w:r w:rsidRPr="00462ADD">
        <w:rPr>
          <w:bCs/>
          <w:sz w:val="28"/>
        </w:rPr>
        <w:t>、收入模式</w:t>
      </w:r>
      <w:r w:rsidRPr="00462ADD">
        <w:rPr>
          <w:rFonts w:hint="eastAsia"/>
          <w:bCs/>
          <w:sz w:val="28"/>
        </w:rPr>
        <w:t>和创新做法）。</w:t>
      </w:r>
    </w:p>
    <w:p w14:paraId="62BA27F4" w14:textId="77777777" w:rsidR="00606FA3" w:rsidRPr="00462ADD" w:rsidRDefault="00606FA3" w:rsidP="00DF1AB7">
      <w:pPr>
        <w:rPr>
          <w:bCs/>
          <w:sz w:val="28"/>
        </w:rPr>
      </w:pPr>
      <w:r w:rsidRPr="00462ADD">
        <w:rPr>
          <w:bCs/>
          <w:sz w:val="28"/>
        </w:rPr>
        <w:t>B</w:t>
      </w:r>
      <w:r w:rsidRPr="00462ADD">
        <w:rPr>
          <w:rFonts w:hint="eastAsia"/>
          <w:bCs/>
          <w:sz w:val="28"/>
        </w:rPr>
        <w:t>、</w:t>
      </w:r>
      <w:r w:rsidRPr="00462ADD">
        <w:rPr>
          <w:bCs/>
          <w:sz w:val="28"/>
        </w:rPr>
        <w:t>当地强势</w:t>
      </w:r>
      <w:r w:rsidRPr="00462ADD">
        <w:rPr>
          <w:rFonts w:hint="eastAsia"/>
          <w:bCs/>
          <w:sz w:val="28"/>
        </w:rPr>
        <w:t>传统媒体汽车行业</w:t>
      </w:r>
      <w:r w:rsidRPr="00462ADD">
        <w:rPr>
          <w:bCs/>
          <w:sz w:val="28"/>
        </w:rPr>
        <w:t>的收入和</w:t>
      </w:r>
      <w:r w:rsidRPr="00462ADD">
        <w:rPr>
          <w:rFonts w:hint="eastAsia"/>
          <w:bCs/>
          <w:sz w:val="28"/>
        </w:rPr>
        <w:t>占比以及效果</w:t>
      </w:r>
      <w:r w:rsidRPr="00462ADD">
        <w:rPr>
          <w:bCs/>
          <w:sz w:val="28"/>
        </w:rPr>
        <w:t>趋势。（</w:t>
      </w:r>
      <w:r w:rsidRPr="00462ADD">
        <w:rPr>
          <w:rFonts w:hint="eastAsia"/>
          <w:bCs/>
          <w:sz w:val="28"/>
        </w:rPr>
        <w:t>报纸</w:t>
      </w:r>
      <w:r w:rsidRPr="00462ADD">
        <w:rPr>
          <w:bCs/>
          <w:sz w:val="28"/>
        </w:rPr>
        <w:t>、</w:t>
      </w:r>
      <w:r w:rsidRPr="00462ADD">
        <w:rPr>
          <w:rFonts w:hint="eastAsia"/>
          <w:bCs/>
          <w:sz w:val="28"/>
        </w:rPr>
        <w:t>电台</w:t>
      </w:r>
      <w:r w:rsidRPr="00462ADD">
        <w:rPr>
          <w:bCs/>
          <w:sz w:val="28"/>
        </w:rPr>
        <w:t>、户外</w:t>
      </w:r>
      <w:r w:rsidRPr="00462ADD">
        <w:rPr>
          <w:rFonts w:hint="eastAsia"/>
          <w:bCs/>
          <w:sz w:val="28"/>
        </w:rPr>
        <w:t>等</w:t>
      </w:r>
      <w:r w:rsidRPr="00462ADD">
        <w:rPr>
          <w:bCs/>
          <w:sz w:val="28"/>
        </w:rPr>
        <w:t>）</w:t>
      </w:r>
    </w:p>
    <w:p w14:paraId="1A9BB387" w14:textId="77777777" w:rsidR="00606FA3" w:rsidRPr="00462ADD" w:rsidRDefault="00606FA3" w:rsidP="00DF1AB7">
      <w:pPr>
        <w:rPr>
          <w:b/>
          <w:bCs/>
          <w:sz w:val="28"/>
        </w:rPr>
      </w:pPr>
    </w:p>
    <w:p w14:paraId="62430D7E" w14:textId="77777777" w:rsidR="00606FA3" w:rsidRPr="00462ADD" w:rsidRDefault="00606FA3" w:rsidP="00606FA3">
      <w:pPr>
        <w:rPr>
          <w:b/>
          <w:bCs/>
          <w:sz w:val="28"/>
        </w:rPr>
      </w:pPr>
      <w:r w:rsidRPr="00462ADD">
        <w:rPr>
          <w:rFonts w:hint="eastAsia"/>
          <w:sz w:val="28"/>
        </w:rPr>
        <w:lastRenderedPageBreak/>
        <w:t>三、</w:t>
      </w:r>
      <w:r w:rsidRPr="00462ADD">
        <w:rPr>
          <w:rFonts w:hint="eastAsia"/>
          <w:b/>
          <w:bCs/>
          <w:sz w:val="28"/>
        </w:rPr>
        <w:t>运营思考</w:t>
      </w:r>
    </w:p>
    <w:p w14:paraId="4169979B" w14:textId="77777777" w:rsidR="00606FA3" w:rsidRPr="00462ADD" w:rsidRDefault="00606FA3" w:rsidP="00DF1AB7">
      <w:pPr>
        <w:rPr>
          <w:sz w:val="28"/>
        </w:rPr>
      </w:pPr>
    </w:p>
    <w:p w14:paraId="0AE9E051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1</w:t>
      </w:r>
      <w:r w:rsidRPr="00462ADD">
        <w:rPr>
          <w:rFonts w:hint="eastAsia"/>
          <w:sz w:val="28"/>
        </w:rPr>
        <w:t>、对腾讯汽车该城市站的内容平台运营思路</w:t>
      </w:r>
    </w:p>
    <w:p w14:paraId="494F3015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请详细阐述贵公司做过哪些网络汽车内容的采编、网站运营、收入经营情况，须提交一年的各项结果数字指标，以及与当地竞争对手对比的数据；</w:t>
      </w:r>
    </w:p>
    <w:p w14:paraId="7DF4795B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该城市的汽车经销商市场网络工具型产品发展趋势、工具运营能力，如有在本地具备汽车线索</w:t>
      </w:r>
      <w:r w:rsidRPr="00462ADD">
        <w:rPr>
          <w:rFonts w:hint="eastAsia"/>
          <w:sz w:val="28"/>
        </w:rPr>
        <w:t>CRM</w:t>
      </w:r>
      <w:r w:rsidRPr="00462ADD">
        <w:rPr>
          <w:rFonts w:hint="eastAsia"/>
          <w:sz w:val="28"/>
        </w:rPr>
        <w:t>、微店、微信大号等汽车社交类互联网产品技术开发经验、运营能力、</w:t>
      </w:r>
      <w:r w:rsidRPr="00462ADD">
        <w:rPr>
          <w:rFonts w:hint="eastAsia"/>
          <w:b/>
          <w:bCs/>
          <w:sz w:val="28"/>
        </w:rPr>
        <w:t>举办线下活动能力</w:t>
      </w:r>
      <w:r w:rsidRPr="00462ADD">
        <w:rPr>
          <w:rFonts w:hint="eastAsia"/>
          <w:sz w:val="28"/>
        </w:rPr>
        <w:t>者请详细阐述，及提供相关案例参考；如何展开城市站的内容平台营收工作及团队组织结构建设。</w:t>
      </w:r>
    </w:p>
    <w:p w14:paraId="26E08F32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 </w:t>
      </w:r>
    </w:p>
    <w:p w14:paraId="0FE243D0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2</w:t>
      </w:r>
      <w:r w:rsidRPr="00462ADD">
        <w:rPr>
          <w:rFonts w:hint="eastAsia"/>
          <w:sz w:val="28"/>
        </w:rPr>
        <w:t>、</w:t>
      </w:r>
      <w:r w:rsidRPr="00462ADD">
        <w:rPr>
          <w:rFonts w:hint="eastAsia"/>
          <w:b/>
          <w:bCs/>
          <w:sz w:val="28"/>
        </w:rPr>
        <w:t>经销商会员产品运营思路</w:t>
      </w:r>
    </w:p>
    <w:p w14:paraId="76504373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bCs/>
          <w:sz w:val="28"/>
        </w:rPr>
        <w:t>做过哪些经销商会员产品，该城市产品市场分析、对手分析、价格、销量、产品运营、拓展思路如何，业绩如何，重要的成功因素是哪些，案例说明；</w:t>
      </w:r>
    </w:p>
    <w:p w14:paraId="00387829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 </w:t>
      </w:r>
    </w:p>
    <w:p w14:paraId="1166673B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3</w:t>
      </w:r>
      <w:r w:rsidRPr="00462ADD">
        <w:rPr>
          <w:rFonts w:hint="eastAsia"/>
          <w:sz w:val="28"/>
        </w:rPr>
        <w:t>、对腾讯汽车该城市站的营收思路</w:t>
      </w:r>
    </w:p>
    <w:p w14:paraId="20930DF7" w14:textId="77777777" w:rsidR="00DF1AB7" w:rsidRPr="00462ADD" w:rsidRDefault="00DF1AB7" w:rsidP="00DF1AB7">
      <w:pPr>
        <w:rPr>
          <w:sz w:val="28"/>
        </w:rPr>
      </w:pPr>
      <w:r w:rsidRPr="00462ADD">
        <w:rPr>
          <w:rFonts w:hint="eastAsia"/>
          <w:sz w:val="28"/>
        </w:rPr>
        <w:t>请详细阐述服务过哪些经销商名称、厂商销售大区客户名称、具体年销售业绩多大、占汽车网络广告市场份额多少、拥有哪些标杆案例；该城市站核心汽车竞争网络媒体的年收入、会员产品收入情况、汽车销售大区、汽车</w:t>
      </w:r>
      <w:r w:rsidRPr="00462ADD">
        <w:rPr>
          <w:rFonts w:hint="eastAsia"/>
          <w:sz w:val="28"/>
        </w:rPr>
        <w:t>4S</w:t>
      </w:r>
      <w:r w:rsidRPr="00462ADD">
        <w:rPr>
          <w:rFonts w:hint="eastAsia"/>
          <w:sz w:val="28"/>
        </w:rPr>
        <w:t>单店、汽车经销商集团每年在该城市的总广告预算、份额及需求。如何展开城市站的业务营收工作及团队组织结构建设。</w:t>
      </w:r>
    </w:p>
    <w:p w14:paraId="448B822C" w14:textId="77777777" w:rsidR="0099375E" w:rsidRPr="00462ADD" w:rsidRDefault="0099375E" w:rsidP="00DF1AB7">
      <w:pPr>
        <w:rPr>
          <w:sz w:val="28"/>
        </w:rPr>
      </w:pPr>
    </w:p>
    <w:p w14:paraId="370D9BF1" w14:textId="77777777" w:rsidR="0099375E" w:rsidRPr="00462ADD" w:rsidRDefault="0099375E" w:rsidP="0099375E">
      <w:pPr>
        <w:rPr>
          <w:b/>
          <w:bCs/>
          <w:sz w:val="28"/>
        </w:rPr>
      </w:pPr>
      <w:r w:rsidRPr="00462ADD">
        <w:rPr>
          <w:rFonts w:hint="eastAsia"/>
          <w:b/>
          <w:sz w:val="28"/>
        </w:rPr>
        <w:t>四、</w:t>
      </w:r>
      <w:r w:rsidRPr="00462ADD">
        <w:rPr>
          <w:rFonts w:hint="eastAsia"/>
          <w:b/>
          <w:bCs/>
          <w:sz w:val="28"/>
        </w:rPr>
        <w:t>投标标的</w:t>
      </w:r>
    </w:p>
    <w:p w14:paraId="40977424" w14:textId="2AF0EA77" w:rsidR="00C5145D" w:rsidRDefault="0099375E" w:rsidP="0099375E">
      <w:pPr>
        <w:rPr>
          <w:rFonts w:hint="eastAsia"/>
          <w:bCs/>
          <w:sz w:val="28"/>
        </w:rPr>
      </w:pPr>
      <w:r w:rsidRPr="00C5145D">
        <w:rPr>
          <w:rFonts w:hint="eastAsia"/>
          <w:bCs/>
          <w:sz w:val="28"/>
        </w:rPr>
        <w:t>暗标</w:t>
      </w:r>
      <w:r w:rsidR="00C5145D">
        <w:rPr>
          <w:rFonts w:hint="eastAsia"/>
          <w:bCs/>
          <w:sz w:val="28"/>
        </w:rPr>
        <w:t>——</w:t>
      </w:r>
      <w:r w:rsidR="00C5145D">
        <w:rPr>
          <w:bCs/>
          <w:sz w:val="28"/>
        </w:rPr>
        <w:t>年度</w:t>
      </w:r>
      <w:r w:rsidR="00C5145D">
        <w:rPr>
          <w:rFonts w:hint="eastAsia"/>
          <w:bCs/>
          <w:sz w:val="28"/>
        </w:rPr>
        <w:t>代理费</w:t>
      </w:r>
      <w:r w:rsidR="008337AD">
        <w:rPr>
          <w:bCs/>
          <w:sz w:val="28"/>
        </w:rPr>
        <w:t>X</w:t>
      </w:r>
      <w:r w:rsidR="008337AD">
        <w:rPr>
          <w:rFonts w:hint="eastAsia"/>
          <w:bCs/>
          <w:sz w:val="28"/>
        </w:rPr>
        <w:t>万</w:t>
      </w:r>
      <w:r w:rsidR="008337AD">
        <w:rPr>
          <w:bCs/>
          <w:sz w:val="28"/>
        </w:rPr>
        <w:t>元</w:t>
      </w:r>
    </w:p>
    <w:p w14:paraId="26888BB9" w14:textId="6500AC92" w:rsidR="00F11D06" w:rsidRDefault="00C5145D" w:rsidP="00DF1AB7">
      <w:pPr>
        <w:rPr>
          <w:sz w:val="28"/>
        </w:rPr>
      </w:pPr>
      <w:r>
        <w:rPr>
          <w:sz w:val="28"/>
        </w:rPr>
        <w:t>付款方式为预付款</w:t>
      </w:r>
    </w:p>
    <w:p w14:paraId="5F6503BC" w14:textId="6E5D28C3" w:rsidR="0099375E" w:rsidRPr="00C5145D" w:rsidRDefault="0099375E" w:rsidP="00DF1AB7">
      <w:pPr>
        <w:rPr>
          <w:sz w:val="28"/>
        </w:rPr>
      </w:pPr>
    </w:p>
    <w:sectPr w:rsidR="0099375E" w:rsidRPr="00C5145D" w:rsidSect="00F11D06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2"/>
    <w:rsid w:val="000056BA"/>
    <w:rsid w:val="00185D42"/>
    <w:rsid w:val="00462ADD"/>
    <w:rsid w:val="00606FA3"/>
    <w:rsid w:val="00614320"/>
    <w:rsid w:val="006730B0"/>
    <w:rsid w:val="006D4ED4"/>
    <w:rsid w:val="008337AD"/>
    <w:rsid w:val="0099375E"/>
    <w:rsid w:val="00C5145D"/>
    <w:rsid w:val="00DF1AB7"/>
    <w:rsid w:val="00E87FB1"/>
    <w:rsid w:val="00EA21B8"/>
    <w:rsid w:val="00F11D06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58B5"/>
  <w15:chartTrackingRefBased/>
  <w15:docId w15:val="{4D348801-44C4-460D-AC0E-E9B1C1F5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144</Words>
  <Characters>821</Characters>
  <Application>Microsoft Macintosh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poppyli(李晓庆)</dc:creator>
  <cp:keywords/>
  <dc:description/>
  <cp:lastModifiedBy>Microsoft Office 用户</cp:lastModifiedBy>
  <cp:revision>43</cp:revision>
  <dcterms:created xsi:type="dcterms:W3CDTF">2016-08-29T07:26:00Z</dcterms:created>
  <dcterms:modified xsi:type="dcterms:W3CDTF">2017-12-25T02:01:00Z</dcterms:modified>
</cp:coreProperties>
</file>